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5b0dbc02546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松濤整修美廣暫停營運 預計九月開學再見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總務處與學生會於3月19日，在HC403共同舉辦「美食廣場暫停營業配套措施說明會」，由總務長蕭瑞祥親自說明，美食廣場預計暫停營業的時間，與總務處所規劃的配套方案，說明會同時在學生會Instagram帳號直播。
</w:t>
          <w:br/>
          <w:t>蕭瑞祥表示，為配合「松濤館宿舍群及廣場整體改善計畫」（新東村計畫），二期預計將現行的松濤廣場改建為複合式室內空間，並興建地下通道，連接未來的松濤廣場與美食廣場，該工程預計將持續二至三年，同時對建置逾二十年的美食廣場進行空間優化及檢查，維修老舊廚房管線，維護師生安全，因此美食廣場將從3月28日暫時停用，希望在9月15日完成維護，恢復營業。
</w:t>
          <w:br/>
          <w:t>為減少美食廣場整修期間的不便，總務處在多方衡量規劃後，為兼顧食品安全與餐食可穩定供應，將在校內設置「智能販賣機」，並聯絡全家與滙聚兩家廠商，設置地點將於3月26日智販機廠商評選會後決定。另外，也商請其他校內餐飲業者（如迦南中庭餐廳、古今中外咖啡等）配合增加供餐量，協助增加便當及外帶餐食的選項，希望降低美食廣場暫停營業後的餐飲缺口，結果將於4月7日前以信件公告周知。
</w:t>
          <w:br/>
          <w:t>學生會長、公行四羅楷翔表示，先前曾以表單彙整學生意見，許多學生希望在商管大樓增設販賣機，希望學校積極評估在各教學樓設置販賣機的可能性，也希望學校考慮讓行動餐車進駐校園；航太四顏志軒提出五虎崗停車場的車道常被外送車輛佔用，未來將可能越發嚴重；也有系助理提出，各系舉辦會議時有訂餐需求，未來將轉向訂購校園周邊餐廳，希望學校能在預先報備核准的前提下，開放餐廳車輛進入，將餐點配送至各系館。學生議員、公行碩二王偉建議學校可讓外部餐廳將便當製作好後入校販售，就近解決師生餐食問題。
</w:t>
          <w:br/>
          <w:t>蕭瑞祥一一回復，並感謝師生們願意理性溝通，在說明會上提出的建議都會再評估，最後決策將以照顧師生為第一考量，今年1月已聯絡行動餐車廠商進行勘查，但廠商在評估後提出因地點、人流量不穩定，導致餐車意願不高，再加上廠商流動率高，食安不易掌握，因此選擇設置「智販機」，將考量實際需求，確定設置的地點及數量。關於用餐區，除預計開放松濤三館的一樓座位區讓師生用餐，也會視人流量在文學院人行道旁空地增設啤酒桌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c072c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28cf402-b294-44e5-9c81-162fe686122b.jpg"/>
                      <pic:cNvPicPr/>
                    </pic:nvPicPr>
                    <pic:blipFill>
                      <a:blip xmlns:r="http://schemas.openxmlformats.org/officeDocument/2006/relationships" r:embed="R9b4fe384344f40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0485b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9962124-8164-4c87-9d65-81284289ad6e.jpeg"/>
                      <pic:cNvPicPr/>
                    </pic:nvPicPr>
                    <pic:blipFill>
                      <a:blip xmlns:r="http://schemas.openxmlformats.org/officeDocument/2006/relationships" r:embed="R1a5fabdb7c3641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b4fe384344f40cf" /><Relationship Type="http://schemas.openxmlformats.org/officeDocument/2006/relationships/image" Target="/media/image2.bin" Id="R1a5fabdb7c3641f0" /></Relationships>
</file>