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6961502f2428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想減輕壓力就親近狗狗？ 動物輔療體驗活動助你放鬆情緒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視障資源中心3月19日17時30分，在B302A舉辦「動物輔助治療系列式體驗活動」第一場，邀請「台灣動物輔助治療專業發展協會」動物輔助治療師李美儀及其團隊成員，教導大家如何與寵物治療狗親近、建立信任及正確互動，吸引眾多教職員工生熱情參與。
</w:t>
          <w:br/>
          <w:t>　首先，李美儀介紹四隻來訪的治療犬，包括黃金獵犬「米妮」（Dr. Minnie）、米克斯「招弟」（Dr. Judy）、長毛吉娃娃「劉胡桃」（Dr. Pecan）與「劉胡椒」（Dr. Pepper）。這些犬隻皆經過專業訓練並通過考試，性格溫順且穩定，能有效協助主人在心理與生理層面獲得正向影響。在長時間的陪伴與互動後，治療犬可幫助人們放鬆情緒、減少壓力，達到舒緩與療癒的效果。
</w:t>
          <w:br/>
          <w:t>　李美儀進一步說明，與狗互動時應使用高音頻、溫柔且富有親和力的語調呼喚，並側身蹲低讓狗先嗅聞氣味，建立初步信任。再與牠們進行各種互動，使用零食或獎勵，來塑造狗狗的好行為，互動結束後以「你好乖！」等稱讚句，增強牠的信心，使其更樂於順從指令。她強調，狗不喜歡直接被抱起， 可從下巴、耳後、背部等部位輕柔撫摸，避免造成不適。此外，狗的智商相當高，成年後可達到人類幼童的理解能力，能學習指令並解讀主人的情緒。但牠並非機器，玩耍片刻後應適時給予休息。
</w:t>
          <w:br/>
          <w:t>　現場參與者在李美儀的指導下，嘗試運用所學技巧與狗互動，包括呼喚、握手、抱抱、坐下、趴下以及餵食等動作，還成功挑戰讓狗願意翻肚的信任動作，這也讓參與者們充滿驚喜與成就感。最後，參與者與牠們合影留念，留下美好回憶。活動氣氛溫馨愉快，大家紛紛沉浸於與狗的互動，享受療癒的寵物體驗，讓身心靈獲得真正的放鬆與滿足。
</w:t>
          <w:br/>
          <w:t>　USR辦公室好生活助理游月伶非常喜歡狗，也曾在社群媒體上看過輔療犬相關影片，期望親身體驗與互動。她說：「與狗狗相處的過程非常療癒，幫助自己專注於當下，並學習如何與動物建立良好關係。」她希望未來參與系列活動，進一步瞭解人與狗的相處技巧及訓練方式。
</w:t>
          <w:br/>
          <w:t>　化學一王姿喻分享，親戚飼養了一隻臘腸犬，一直以來都想親手抱狗，對這場活動充滿好奇。她表示：「有些狗特別親近人，喜歡被撫摸，而毛髮柔軟細緻，觸感令人放鬆。」整場活動也讓自己感受到狗是很好親近的動物，產生了未來想要養狗的念頭。
</w:t>
          <w:br/>
          <w:t>　「動物輔助治療系列式體驗活動」共舉辦6場，另5場將於4月9日、4月23日、5月7日、5月21日及6月4日晚上17時30分舉行，分享如何學習與狗寵物的相處秘訣和技巧，歡迎踴躍參與。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35760a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337b40e-bee1-4c51-8ed5-e20166272c01.jpg"/>
                      <pic:cNvPicPr/>
                    </pic:nvPicPr>
                    <pic:blipFill>
                      <a:blip xmlns:r="http://schemas.openxmlformats.org/officeDocument/2006/relationships" r:embed="R0f5c1d5b90c243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25d2d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59e1209-0cf6-43c8-b06d-38acd5a8a028.jpg"/>
                      <pic:cNvPicPr/>
                    </pic:nvPicPr>
                    <pic:blipFill>
                      <a:blip xmlns:r="http://schemas.openxmlformats.org/officeDocument/2006/relationships" r:embed="Rf9bb5f78bb9a4f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0ca42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7049ebe-e9a8-4b01-a695-c4c1e4af6523.jpg"/>
                      <pic:cNvPicPr/>
                    </pic:nvPicPr>
                    <pic:blipFill>
                      <a:blip xmlns:r="http://schemas.openxmlformats.org/officeDocument/2006/relationships" r:embed="R71eb00202aa34c9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f5c1d5b90c243b8" /><Relationship Type="http://schemas.openxmlformats.org/officeDocument/2006/relationships/image" Target="/media/image2.bin" Id="Rf9bb5f78bb9a4fc7" /><Relationship Type="http://schemas.openxmlformats.org/officeDocument/2006/relationships/image" Target="/media/image3.bin" Id="R71eb00202aa34c96" /></Relationships>
</file>