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d77c65c9242a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金韶獎講座 林以樂分享創作技巧與心法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【記者吳沂諠淡水校園報導】吉他社4月22日晚上7時在B119，舉辦金韶獎創作主題講座，邀請音樂工作者林以樂（斑斑）以「音樂創作」為題，講解基礎創作和實際操作，吸引逾40人參與。
</w:t>
          <w:br/>
          <w:t>「我想以最簡單的和弦，去說最多的話。」林以樂首先自彈自唱自創曲〈回台北〉，強調「和他人分享音樂是件很棒的事，音樂創作不必複雜，透過簡單的和弦也能傳達深刻情感。」接著介紹「瞬階和弦」的概念，指出依照調性順序組成和弦的方式，是入門者應該掌握的創作基礎。
</w:t>
          <w:br/>
          <w:t>林以樂鼓勵學習者從「Major 7」和弦（C、E、G、B）起步，並以此示範彈奏技巧，說明初學者應先熟悉每一條弦的功能與聲響。她也分享從「身體感受」出發的創作方法，建議大家以輕哼旋律、感受聲音振動的方式來進入創作狀態。
</w:t>
          <w:br/>
          <w:t>實作階段，林以樂請學生寫下「三個美好的時光」，並利用20分鐘時間搭配和弦進行創作，接著鼓勵學生上臺分享成果。她指出，音樂就像情緒的標籤，能勾起深層記憶，再度想起那些屬於自己的美好。
</w:t>
          <w:br/>
          <w:t>「藝術不在於華麗表現，而在於讓知識成為舒服的狀態。」林以樂分享自己如何從學生時期的多重夢想中，找到對音樂創作的真誠熱愛，認為持續對一件事情投入熱情，就是價值的體現。最後，她以自創曲〈沙漠玫瑰與駱駝〉作為講座結尾，勉勵大家懷抱信念與渴望，勇於追夢，沒有不可能達成的事。
</w:t>
          <w:br/>
          <w:t>吉他社活動長、中文三李宸靚表示，創作是一件很好玩的事，自己常在創作過程中，回憶起許多快樂場景。透過本次講座不僅加深對音樂創作的理解，也受到林以樂清新風格的啟發，激起自己將來也想嘗試寫歌的動機。
</w:t>
          <w:br/>
          <w:t>參與者、中文三林雅雯認為，「林以樂的歌曲給人一種溫暖的感覺，雖然基調偏慢，圍繞著吉他和弦時卻帶來快感，謝謝她毫不藏私的把技巧和大家分享，令人敬佩。」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35680"/>
              <wp:effectExtent l="0" t="0" r="0" b="0"/>
              <wp:docPr id="1" name="IMG_c836e49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22e1ba82-255f-4190-85d1-12951aa890f1.jpg"/>
                      <pic:cNvPicPr/>
                    </pic:nvPicPr>
                    <pic:blipFill>
                      <a:blip xmlns:r="http://schemas.openxmlformats.org/officeDocument/2006/relationships" r:embed="Rb8e474aeb2684d3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356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1d2d387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5901ea34-4bc4-4e96-9180-adf7cd0454f2.jpg"/>
                      <pic:cNvPicPr/>
                    </pic:nvPicPr>
                    <pic:blipFill>
                      <a:blip xmlns:r="http://schemas.openxmlformats.org/officeDocument/2006/relationships" r:embed="R23e1dfb23e4a42e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8e474aeb2684d37" /><Relationship Type="http://schemas.openxmlformats.org/officeDocument/2006/relationships/image" Target="/media/image2.bin" Id="R23e1dfb23e4a42e9" /></Relationships>
</file>