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550d995b4a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吳秋煌贈母校松石飛鷹 願辧學績效迎風展翼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「每年回臺祭祖之餘，最重要的行程，便是回母校走走。」金鷹獎得主，英文系校友吳秋煌4月30日下午2時回到母校，在校友服務暨資源發展處執行長彭春陽、英文系主任蔡瑞敏的陪同下拜會校長葛煥昭與董事長張家宜，特別致贈母校松石飛鷹，與由各種珠寶組合而成的地球，祝福母校在二人帶領下，發揮淡江樸實剛毅的精神，各項校務表現亮眼，如飛鷹展翼，「立足國際，邁向未來」。張董事長也特別致贈吳秋煌限量版的「浩浩淡江，萬里通航」帆船藝品，感謝他對母校支持。
</w:t>
          <w:br/>
          <w:t>吳秋煌說明，松石飛鷹是以美國國寶松石（Turquoise），搭配白水晶精心打造。松石產地在美國亞利桑那州北部的睡美人礦區（Sleep Beauty Mine），又稱睡美人松石（Sleeping Beauty Turquoise），白水晶產自美國落磯山脈（Rocky Mountain），「這是特別費時兩年蒐集石材，聘請德國知名工匠精心打造，堪稱經典作品，希望藉由松石的強大正能量，為母校提供更有力的支援。」寶石地球則是將世界各國以寶石鑲嵌，呈現地球村的概念。「鷹翔天際，視野寬廣，掌握全球脈動，符合母校未來化與國際化的教育理念，以此祝福母校創校75週年，最適合不過了。」
</w:t>
          <w:br/>
          <w:t>今年接任淡江大學北美洲校友會聯合會理事長的吳秋煌，向葛校長說明目前各校友會情況，稱許每個校友會都十分努力經營，尤其看好甫接任芝加哥校友會會長的大傳系校友盧秀琴，「相信她可以為芝加哥校友會帶來一番新氣象。」接著提到自己透過持續的關心與適時的活動支援，與各校友會建立良好的互動，同時給予「每年都能有新進校友入會」的目標，找出分散在各地的校友會，讓他們有家感覺；同時促進校友會之間的團結，共同為母校做出貢獻。
</w:t>
          <w:br/>
          <w:t>感謝母校的栽培，吳秋煌除每年固定回校探望，本次更向張董事長表示，珠寶除了價值不斐，更充滿文化內涵，目前正規劃在淡水校園設置珠寶博物館，將珍藏多年的半數寶物捐贈母校，「希望藉這股強大的正能量協助母校愈來愈好，更成為極具特色的大學，永續發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15056"/>
              <wp:effectExtent l="0" t="0" r="0" b="0"/>
              <wp:docPr id="1" name="IMG_720279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c0f1fce-8022-459e-b637-01bf743bd6e9.jpg"/>
                      <pic:cNvPicPr/>
                    </pic:nvPicPr>
                    <pic:blipFill>
                      <a:blip xmlns:r="http://schemas.openxmlformats.org/officeDocument/2006/relationships" r:embed="R59b52845be0a495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15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7936"/>
              <wp:effectExtent l="0" t="0" r="0" b="0"/>
              <wp:docPr id="1" name="IMG_c6cd83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835a69e-6f9c-44e7-8c3b-bb97baf77a8f.jpg"/>
                      <pic:cNvPicPr/>
                    </pic:nvPicPr>
                    <pic:blipFill>
                      <a:blip xmlns:r="http://schemas.openxmlformats.org/officeDocument/2006/relationships" r:embed="R670997232add4d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7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b52845be0a495b" /><Relationship Type="http://schemas.openxmlformats.org/officeDocument/2006/relationships/image" Target="/media/image2.bin" Id="R670997232add4d68" /></Relationships>
</file>