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722c58000486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陳梧桐蔡信夫慨捐獎學金 助商管學院學生向學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浩淡水校園報導】商管學院5月6日中午12時在B904，舉辦本學期「陳梧桐先生獎學金」暨113學年度「蔡信夫院長紀念獎學金」頒獎典禮，5位同學獲頒陳梧桐先生獎學金，分別是會計一王鎧璿、會計三徐玉環、葉于瑄、企管二李語宸和國企二陳寶新；蔡信夫院長紀念獎學金則由會計三徐玉環和財金四張芯瑜獲獎，由商管學院院長楊立人代為頒獎。
</w:t>
          <w:br/>
          <w:t>楊立人表示，兩位捐款人都是本校優秀校友，國貿系（現國企系）校友陳梧桐自幼家境清寒，求學過程極為艱辛，常常僅靠一個麵包度過一整天，但他始終不放棄學業，靠著自身努力完成學業，事業有成後，他選擇回饋母校，盼望以自身經歷勉勵後輩學子，即使遭遇困難也要堅持信念，並積極面對。已故前商管學院院長蔡信夫是管科系校友、會計系教授，之前就常常捐助各系，他希望身後能夠把愛延續下去，其家人延續遺志，持續資助學生，期盼獲獎學生將這份心意轉化成動力，在各領域發光發熱。
</w:t>
          <w:br/>
          <w:t>同時獲兩項獎學金的徐玉環表示：「陳梧桐學長的厚望，如同一盞燈，照亮前行的路，前院長蔡信夫溫柔的鞭策，促使我在知與行之間持續淬煉自我、勇往直前。」葉于瑄感謝陳梧桐的支持與肯定，一定銘記在心裡，未來會持續努力；王鎧璿說，陳梧桐學長的奉獻精神非常值得學習，未來若有能力，希望像學長一樣幫助需要的人；李語宸強調，這份榮譽不是終點，而是責任的開始，「將以更高標準要求自己，不要辜負這份獎項的意義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987040"/>
              <wp:effectExtent l="0" t="0" r="0" b="0"/>
              <wp:docPr id="1" name="IMG_99bc027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a0e0e06d-9e24-47e4-a1b0-25681478a3cf.jpg"/>
                      <pic:cNvPicPr/>
                    </pic:nvPicPr>
                    <pic:blipFill>
                      <a:blip xmlns:r="http://schemas.openxmlformats.org/officeDocument/2006/relationships" r:embed="R9fec552740e0427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9870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fec552740e0427b" /></Relationships>
</file>