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f55c373d45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水上運動會 林芃彣奪雙金 賴績智創大會新紀錄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佳信淡水校園報導】體育事務處5月14日在紹謨紀念游泳館，舉辦「113學年度全校水上運動會」，競賽項目涵蓋男女生組別的50公尺自由式／蛙式／仰式／蝶式、100公尺蛙式／自由式，以及男女混合500公尺自由式接力賽。其中統計二林芃彣勇奪女生組50公尺蛙式與蝶式雙料冠軍，資工碩一賴績智則於男生組100公尺自由式游出1分1秒94的成績，寫下大會新紀錄。
</w:t>
          <w:br/>
          <w:t>競賽現場氣氛熱烈，個人賽選手無不全力以赴，岸上觀眾和隊友熱情油聲此起彼落，趣味競賽更是精采連連、歡笑不斷，「水中尋寶」、「拋繩救援」、「假人拖帶」、「同舟共濟」、「水中排球」及「水中籃球」等項目，充分展現體能挑戰與團隊合作精神。
</w:t>
          <w:br/>
          <w:t>體育長陳逸政表示，學校一向鼓勵學生參與各項體育活動和競賽，同時更重視學生的安全意識，水上運動會不只讓學生獲得參與樂趣，更希望能從中建立水域安全觀念。他指出，部分趣味競賽如「拋繩救援」即結合實用技能與競賽樂趣，裁判老師會查看學生動作是否正確標準，引導學生將所學應用於實際情境。
</w:t>
          <w:br/>
          <w:t>為強化學生水域安全意識，體育處特別安排水上救生社於中場進行水域安全宣導，社團成員現場演示正確施救溺水者的技巧及CPR急救步驟，並配合體育教師現場提問，確保學生能正確掌握相關知識。為達教育效果，活動同步線上直播，並事先將教學影片上傳至iClass學習平台，提供無法親臨現場的學生也能觀看學習。
</w:t>
          <w:br/>
          <w:t>奪得2面金牌的林芃彣賽後分享，這次比賽狀態不如預期，未能突破自己的極限，幸好憑藉長年累積的泳技拿到好成績。「雖然大學階段沒有參加游泳代表隊，但國小至今的訓練為我奠定良好基礎。」她感謝體育處教授陳瑞辰及朋友們的鼓勵，讓一度失去信心的她，重拾勇氣參賽，期許自己明年能挑戰自我、再創佳績。
</w:t>
          <w:br/>
          <w:t>拿下男子組100公尺蛙式金牌、水環碩一周庭安則表示，很開心能獲得冠軍，雖然有些遺憾沒能打破個人最佳紀錄。「這次比賽並未特別備戰，主要是以剛落幕的全大運為訓練重心。不過能在穩定訓練下取得佳績，也算是對自己的肯定。」他也分享對游泳的熱愛，「無論是訓練時的專注，或比賽中的挑戰刺激，都讓我始終保持熱情，這就是我能不斷堅持的動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0d306f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29de3b3-e8a6-4e37-ac88-a50e75453bc3.jpg"/>
                      <pic:cNvPicPr/>
                    </pic:nvPicPr>
                    <pic:blipFill>
                      <a:blip xmlns:r="http://schemas.openxmlformats.org/officeDocument/2006/relationships" r:embed="R2d03ea3dc5c047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124d53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6c9f109-6570-47ef-940b-ca69bbbbe205.jpg"/>
                      <pic:cNvPicPr/>
                    </pic:nvPicPr>
                    <pic:blipFill>
                      <a:blip xmlns:r="http://schemas.openxmlformats.org/officeDocument/2006/relationships" r:embed="R64b6f8f78fa94f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8d7f39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ef6de42-f15d-4624-ac9c-99a04db85899.jpg"/>
                      <pic:cNvPicPr/>
                    </pic:nvPicPr>
                    <pic:blipFill>
                      <a:blip xmlns:r="http://schemas.openxmlformats.org/officeDocument/2006/relationships" r:embed="Rcc05c44a1f0048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d03ea3dc5c047eb" /><Relationship Type="http://schemas.openxmlformats.org/officeDocument/2006/relationships/image" Target="/media/image2.bin" Id="R64b6f8f78fa94f49" /><Relationship Type="http://schemas.openxmlformats.org/officeDocument/2006/relationships/image" Target="/media/image3.bin" Id="Rcc05c44a1f004883" /></Relationships>
</file>