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a601d97045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【新任二級主管】學生事務處 生活輔導組組長 虢恕仁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【記者吳映彤專訪】擁有資訊、軍職與教育行政跨界經歷的虢恕仁，5月1日接任學生事務處生活輔導組組長一職，盼以「邏輯、效率與服務熱忱」為核心價值，帶領生輔組朝向主動服務的目標邁進。
</w:t>
          <w:br/>
          <w:t>從空軍資訊人員轉入教育界，虢恕仁於民國101年擔任軍訓教官，曾服務於內湖高中及西松高中，歷練中快速熟悉教育現場。其後轉入臺北市政府教育局，接連籌辦104至113年的國慶典禮，培養跨單位行政協調能力。他表示，「這段經歷訓練了我的思維與流程管理，以及面對大型活動的組織與整合能力，這延伸到校內活動同樣適用，無論是開學典禮、校慶或畢業典禮，都需要詳細的規劃與協調。」
</w:t>
          <w:br/>
          <w:t>生輔組業務涵蓋範圍廣泛，包括兵役、就學貸款、學雜費減免、獎助學金、交通安全、品德教育、反毒與反霸凌宣導等，是支撐學生生活穩定與安全的重要單位。虢恕仁表示，「生活輔導的本質就是學生服務，生輔組就是學生的後盾，無論在什麼情況下，只要學生需要，我們都會在。」
</w:t>
          <w:br/>
          <w:t>在執行業務上，虢恕仁強調「效率」的重要。他指出，真正的效率不是「快速做完」，而是「用對的方式完成」。對於行政流程，他會檢視制度中可能過時的規範，致力於提升工作品質與節奏。他表示，「我常提醒自己，不要耗費彼此時間與資源。但如果一定要做，就一起把它做好。」
</w:t>
          <w:br/>
          <w:t>「人多的地方就會有不同的聲音，我的角色是協助大家整合資源、對齊目標，共同完成任務。因為同仁的工作，就是主管的責任。」虢恕仁重視團隊合作，希望藉由透明溝通與彼此支持的氛圍，打造一個願意協作、互相成就的工作環境。談及壓力調適，他分享多年來長跑的經驗，迄今已完成近400場馬拉松。他笑說：「跑步教會我堅持，也讓我在面對工作壓力時能夠更穩定。若能跑完一百公里，還有什麼困難不能克服？」
</w:t>
          <w:br/>
          <w:t>面對超過兩萬名學生的服務挑戰，虢恕仁提出「更主動服務」，例如獎助學金與就學貸款業務，未來可透過大數據資料與AI分析，主動發掘學生的需求，而不只是被動接受學生的申請，如此可減少學生的行政負擔並強化資源到位的精準度。
</w:t>
          <w:br/>
          <w:t>「我們不是只做行政，而是用制度去理解、支持與陪伴學生。」虢恕仁表示，生輔組可以是連結學生需求與資源的重要橋梁，也是實踐「以學生為中心」理念的核心單位。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3ac1f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26a6cf9-8148-4a27-a82a-4fc90eeb1a9e.jpeg"/>
                      <pic:cNvPicPr/>
                    </pic:nvPicPr>
                    <pic:blipFill>
                      <a:blip xmlns:r="http://schemas.openxmlformats.org/officeDocument/2006/relationships" r:embed="R0dd892f310b44f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d892f310b44fb8" /></Relationships>
</file>