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1d9060a86a40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黃詩雯勇奪三冠王</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Δ物理二黃詩雯日前參加台北市所舉辦的第十八屆中大正盃競速溜冰賽，打敗來自全國的選手，勇奪三項冠軍。會接觸溜冰是因為體弱多病。從小，她就有氣喘、心臟方面的困擾，許多活動都無法參與，但自從溜冰之後，她的身體狀況改善很多，不但改善了氣喘，還增強了腿力，平日也更有精神，因此現在的她連寒冷的淡水冬天也很難令她生病了。（毛雨涵）</w:t>
          <w:br/>
        </w:r>
      </w:r>
    </w:p>
  </w:body>
</w:document>
</file>