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bb36b301d4c9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春日市集融合文創美食香氛 學生設攤展現創業巧思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【記者吳映彤淡水校園報導】學生會5月19至22日在海報街舉辦「春日市集」活動，徵集15家學生自營品牌與多家校外優質攤商進駐，一同打造結合文創、飲食與生活風格的創意市集，吸引不少師生駐足參觀。
</w:t>
          <w:br/>
          <w:t>本次市集展現多元風格，其中不乏特色攤位。「百事選物」以趣味的暴打檸檬水搭配多款衣物、配飾吸引目光；「珠歌亮的串串秀」與「咪咪貓貓手作」則主打手工串珠與手作飾品，風格可愛別緻；甜點與飲品部分，有「fuuji_dessert」及「今天不當奶油當老闆」提供美味甜點與清涼飲料；「LinEn」展出多款香水與香氛產品，廣受香味愛好者青睞；由創意造型氣球社設立的「Love, From Balloons」則為現場增添浪漫童趣氛圍。
</w:t>
          <w:br/>
          <w:t>除了靜態攤位，學生會在5月20日「網路情人節」當天，攜手「路口影像」推出限定活動，為情侶與好友們提供免費拍攝服務，讓參與者留下春日時光的美好回憶。
</w:t>
          <w:br/>
          <w:t>文創攤位「哩咪lyminnn」由資傳系校友林溢姳設立，她表示，品牌創立初衷是希望在畢業前完成一個屬於自己的作品，而第一次參加市集正是在淡江校園，此次重返校園擺攤對她而言別具意義，若未來有機會，仍會參與校內活動，她很樂意回來和學弟妹互動。
</w:t>
          <w:br/>
          <w:t>首次參加市集擺攤的外交一洪詠淩則分享創業初體驗，她經營的「珠歌亮的串串秀」以親民價格吸引消費者，兩極化的價格反應讓她感到非常有趣。她表示，這次擺攤經驗讓她收穫甚多，不僅學會如何與顧客互動，也更了解市集氛圍，期待以後還有機會能再次參與。
</w:t>
          <w:br/>
          <w:t>中文二劉瑋苓分享，這次市集雖因天氣悶熱影響人潮，但整體氣氛依然輕鬆愉悅，多數攤位由學生經營，親切友善令人印象深刻。她特別提到「LinEn」香氛攤位展示許多獨特氣味，最終選購了一款茶香香水作為紀念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016be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f1ec66b-e366-49ec-9226-63caa8b16cc2.jpg"/>
                      <pic:cNvPicPr/>
                    </pic:nvPicPr>
                    <pic:blipFill>
                      <a:blip xmlns:r="http://schemas.openxmlformats.org/officeDocument/2006/relationships" r:embed="R1d4048517aa040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1a4cd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7ebf8a1-3ca2-42f0-a8ab-5cde012e0087.jpg"/>
                      <pic:cNvPicPr/>
                    </pic:nvPicPr>
                    <pic:blipFill>
                      <a:blip xmlns:r="http://schemas.openxmlformats.org/officeDocument/2006/relationships" r:embed="R285997c251834f9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884f6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011f1ea-efad-4fb1-ba59-eeb9d2af7f80.jpg"/>
                      <pic:cNvPicPr/>
                    </pic:nvPicPr>
                    <pic:blipFill>
                      <a:blip xmlns:r="http://schemas.openxmlformats.org/officeDocument/2006/relationships" r:embed="Rbb5e2e6337b644a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b1f47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1dd4725-d70e-4863-97b4-680711a6dc98.jpg"/>
                      <pic:cNvPicPr/>
                    </pic:nvPicPr>
                    <pic:blipFill>
                      <a:blip xmlns:r="http://schemas.openxmlformats.org/officeDocument/2006/relationships" r:embed="R3fc3560a31fc42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d4048517aa04085" /><Relationship Type="http://schemas.openxmlformats.org/officeDocument/2006/relationships/image" Target="/media/image2.bin" Id="R285997c251834f9c" /><Relationship Type="http://schemas.openxmlformats.org/officeDocument/2006/relationships/image" Target="/media/image3.bin" Id="Rbb5e2e6337b644a9" /><Relationship Type="http://schemas.openxmlformats.org/officeDocument/2006/relationships/image" Target="/media/image4.bin" Id="R3fc3560a31fc4292" /></Relationships>
</file>