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173d9aa30487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【社團大聲公】賽車研究社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上學期新成立的學藝性社團「賽車研究社」，結合眾多熱愛賽車與模擬賽車的同好，致力打造一個學習交流平臺，歡迎對賽車有興趣的夥伴們加入，一起體驗賽車的速度與激情。
</w:t>
          <w:br/>
          <w:t>社長、物理四林宗彥表示，自己從大二便對賽車懷有濃厚興趣，當時校內沒有相關社團，便萌生創社念頭，並號召身邊同好共組團隊。雖然初期面臨知名度不高、經費籌措不易等挑戰，但成員中有多人具備社團經營經驗，得以有效處理行政作業，逐步克服困難。
</w:t>
          <w:br/>
          <w:t>由於缺乏專屬辦公室與設備，社團現階段先努力與模擬器廠商洽談合作、與他校社團進行資源交流，並於活動期間自行從家裡搬運器材，雖然過程耗時費力，卻也充分展現團隊的強大行動力與熱忱。
</w:t>
          <w:br/>
          <w:t>社團的課程規劃主要以理論教學為主，實作練習為輔，內容涵蓋賽車模擬器的基本操作、專業賽事規則與基本術語，協助新進社員快速入門。暑假期間預計舉辦模擬賽車大專盃競賽，將開放全校師生參與，期盼大家一同來見證賽車研究社的熱情與潛力。（文／林雅雯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4096512"/>
              <wp:effectExtent l="0" t="0" r="0" b="0"/>
              <wp:docPr id="1" name="IMG_f97f234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4ea5bcf9-9de6-4b5e-9cd7-7339642bad4e.jpg"/>
                      <pic:cNvPicPr/>
                    </pic:nvPicPr>
                    <pic:blipFill>
                      <a:blip xmlns:r="http://schemas.openxmlformats.org/officeDocument/2006/relationships" r:embed="Ra07f0e0d5178482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40965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07f0e0d51784821" /></Relationships>
</file>