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b00c0abdb4d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生輔組推動品德實踐行動 帶學生走入社區倡導無菸環境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作皊淡水校園報導】「杜絕菸害、健康永續」為強化學生對公共健康與品德教育的認識，學務處生活輔導組自5月以來，結合逾10堂服務學習課程，帶領學生走出校園，前往淡水老街及周邊社區進行菸害防制宣導與環境清潔行動，實踐「品德教育生活化」的理念，將法治與健康觀念轉化為實際行動。
</w:t>
          <w:br/>
          <w:t>生輔組組長虢恕仁表示，「吸菸不僅危害健康，更影響公共空間的品質。我們希望透過這樣的品德教育行動，讓學生從做中學，在服務中理解自律與責任，進一步推動無菸校園的理念。」未來將持續結合課程與社會議題，推動更多具教育意義的行動計畫，讓學生在參與中深化素養，在實踐中成為具備社會責任感的現代公民。他也邀請全校師生一起加入無菸行列，從自身做起、從現在開始，攜手營造健康、友善的學習環境。
</w:t>
          <w:br/>
          <w:t>為配合教育部對校園菸害防制的要求，生輔組與軍訓室共同執行巡查與勸導任務，學校同仁與學生執行勸導工作時會穿著識別背心，不定時不定點進行校園巡查，對違規吸菸人員進行柔性勸導，並且投入環境清潔。他們以簡潔易懂的語言，主動向民眾說明吸菸對健康的危害，包括對心肺功能的損傷、二手菸對兒童與孕婦的影響，以及電子煙的潛在風險。學生們也同步撿拾巷弄間的菸蒂與垃圾，以實際行動美化社區環境。
</w:t>
          <w:br/>
          <w:t>「這樣的實作宣導比拿牌子遊行還有感，學生們帶著勸導用的煙蒂盒，向吸菸者說明如何妥善處理煙蒂，這是降低環境污染的第一步。」生輔組校安人員謝雪汶指出，自去年11月起，學校更導入「科技執法」，運用監視系統與廣播設備提升禁菸成效，同時透過「海豚頻道」全校公告及電子郵件持續宣導菸害防制法規定，重申校園全面禁菸之相關規範。所有的努力，都為引導學生建立正確習慣，打造清新、健康的學習環境。
</w:t>
          <w:br/>
          <w:t>活動推動以來，校園周邊社區的街頭菸蒂數量明顯下降，顯示學生的行動正逐步產生正面影響。2位參與服務的資工一學生分享：「撿拾垃圾和菸蒂，看似微不足道，其實是為地球做點事，清掃乾淨後，整個環境更整潔，連心情也會跟著變好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74720"/>
              <wp:effectExtent l="0" t="0" r="0" b="0"/>
              <wp:docPr id="1" name="IMG_5f35bb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d09e4b8-c9db-4322-b388-1fad3c54c588.jpg"/>
                      <pic:cNvPicPr/>
                    </pic:nvPicPr>
                    <pic:blipFill>
                      <a:blip xmlns:r="http://schemas.openxmlformats.org/officeDocument/2006/relationships" r:embed="R01d9b9ac855a4d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74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1d9b9ac855a4d50" /></Relationships>
</file>