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8333060fa40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沙惠仁獎學金週三頒獎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西語系將於本週三（廿七日）下午二時於驚中正頒發「沙惠仁修女獎學金」，獲獎同學共八位，皆為西語系家境清寒、成績優異的學生，每位可獲獎學金一萬元。西語系系主任宮國威、校友陳敏男及各班導師將出席頒獎典禮，沙惠仁修女亦會出席親自頒獎。
</w:t>
          <w:br/>
          <w:t>
</w:t>
          <w:br/>
          <w:t>　「沙惠仁修女獎學金」是由西語系畢業校友募款而設立，以紀念沙惠仁修女在西語系草創時期對學生的關愛與教學熱忱。募得款項共八萬元，分別頒發給家境清寒但成績優異的西語系同學。
</w:t>
          <w:br/>
          <w:t>
</w:t>
          <w:br/>
          <w:t>　這八位獲獎同學分別是：西語二A周昱曦、林漢智、二B王麗琴、陳郁菁、三 A鄭志曼、四A陳佳美、四B張其莉、劉信怡。</w:t>
          <w:br/>
        </w:r>
      </w:r>
    </w:p>
  </w:body>
</w:document>
</file>