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28a788bb74ea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113學年度畢業典禮 陳彥銘談淡江精神「老師一句鼓勵 人生全力以赴」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浩淡水校園報導】本校6月7日上午10時在紹謨紀念體育館7樓，舉辦113學年度畢業典禮，各學院系所畢業班師生、家長及貴賓逾3,200人共襄盛舉。典禮由競技啦啦隊和花式扯鈴社揭開序幕，高難度的精彩演出令所有人目不轉睛，今年主題為「AI+SDGs=∞ 企業最愛」，象徵淡江人以智慧與永續精神開創無限未來。
</w:t>
          <w:br/>
          <w:t>典禮由校長葛煥昭主持，董事長張家宜、大傳系傑出系友，泰坦星文創總經理陳彥銘，和中華民國校友總會總會長陳滄江致詞勉勵畢業生，世界校友會聯合會總會長陳進財、系所友會聯合總會總會長蘇志仁、菁英會會長林健祥及多國外賓皆到場觀禮。其中，馬紹爾群島共和國總統海妮（Hilda C. Heine）伉儷特別蒞臨，因為該國學生來臺就讀大學，以本校人數最多，海妮總統更於會後親切地和該國畢業生們合影，恭喜他們完成人生重要成就。
</w:t>
          <w:br/>
          <w:t>葛校長首先恭喜所有即將踏出五虎崗邁向人生新階段的畢業生。他強調，學校走在時代尖端，積極培養學生的AI素養與永續素養，成為企業最愛的通才，2025年《Cheers》雜誌、《遠見雜誌》、「1111人力銀行」三大媒體「企業最愛大學畢業生」調查中，本校不僅獲評「企業最愛」、「上市櫃公司最愛」私校第一，更在《Cheers》連續28年獲此殊榮。他期勉畢業生們終身學習、自主學習，唯有具備多元硬實力、跨域通才能力，以及各種軟實力，才能在快速變動的未來乘風破浪。
</w:t>
          <w:br/>
          <w:t>張董事長表示，本校是全國第一所由私人創辦的高等學府，即將邁向75週年，現有學生人數逾22,000人，在全國名列前茅。本屆畢業生在2021年入學時，正值疫情嚴峻時期，在經過淡江三化（國際化、資訊化、未來化）教育理念的栽培下，將於明天走向人生新里程。她期許畢業生持續精進與學習，將擁有光明的前途，日後回母校和學弟妹分享經驗，傳承淡江精神。
</w:t>
          <w:br/>
          <w:t>陳彥銘表示，自己從事影視製作已邁入第24個年頭，回憶畢業後的第一份工作，綜藝教父王偉忠訓斥員工時，問他說：「你是什麼學校畢業的？」他不假思索回答：「我淡江大傳的。」王偉忠隨即回說：「喔！很好！淡江很好！」。陳彥銘更提及已故大傳系教授、前文學院院長趙雅麗，希望他能把古靈精怪的想法帶到工作裡，就是這段話讓他頓悟，成為他的淡江精神。他認為，每個人都有自己的淡江精神，就是「有一句話讓你一直記在心裡，成為往後人生中持續努力前進的動力。」
</w:t>
          <w:br/>
          <w:t>陳滄江以自信的語氣強調，本校113學年度大學部日間學制新生註冊率高達101.12%，蟬聯28年企業最愛私立大學第一名等傲人成績，展現學校的優異辦學成果，隨即高呼：「大家愛不愛淡江？」獲得畢業同學連連大聲回應「愛！」他則熱情回應：「學長也愛你們！」精簡卻讓人振奮的致詞，將氣氛推向高潮。
</w:t>
          <w:br/>
          <w:t>典禮中頒發學業獎、操行獎、服務獎、體育獎及畢業證書。畢業生代表產經系彭文逸與來自菲律賓的英文系許嘉明，以中英雙語對話，回顧四年前在疫情下展開的大學生涯，從遠距教學到校園解封，他們幽默說道：「我們沒有爬過克難坡，卻是最克難的大一生。」接著驕傲地表示：「我們都是挺過疫情的MVP，未來無論遇到什麼困難，大家一定都能克服。」祝福畢業生們，繼續突破框架，創造出美好未來。
</w:t>
          <w:br/>
          <w:t>典禮最後在校歌、由合唱團與多位境外生一同領唱蔡佩軒〈青春有你〉的歌聲中，伴隨彩炮齊發、色彩繽紛的紙花及氣球中圓滿結束。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548075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6883c68b-36a3-40f3-b3ec-d1b8a2bff4b5.jpg"/>
                      <pic:cNvPicPr/>
                    </pic:nvPicPr>
                    <pic:blipFill>
                      <a:blip xmlns:r="http://schemas.openxmlformats.org/officeDocument/2006/relationships" r:embed="R1679d3cb3c6d41d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0fd7e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5ac62983-7835-494c-8bca-26b840d5448f.jpg"/>
                      <pic:cNvPicPr/>
                    </pic:nvPicPr>
                    <pic:blipFill>
                      <a:blip xmlns:r="http://schemas.openxmlformats.org/officeDocument/2006/relationships" r:embed="R5a9c979bb9d84f2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aa1f15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e65f9cab-8d13-4f2a-88b1-9d5fe5186c17.jpg"/>
                      <pic:cNvPicPr/>
                    </pic:nvPicPr>
                    <pic:blipFill>
                      <a:blip xmlns:r="http://schemas.openxmlformats.org/officeDocument/2006/relationships" r:embed="R71637836aed441c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952347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5eaa6ed5-bfba-4c70-8db5-6b95de92f3e7.jpg"/>
                      <pic:cNvPicPr/>
                    </pic:nvPicPr>
                    <pic:blipFill>
                      <a:blip xmlns:r="http://schemas.openxmlformats.org/officeDocument/2006/relationships" r:embed="Rb56319117e6c412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846ed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1b044b9b-b82f-4998-882d-05a4b5be4080.jpg"/>
                      <pic:cNvPicPr/>
                    </pic:nvPicPr>
                    <pic:blipFill>
                      <a:blip xmlns:r="http://schemas.openxmlformats.org/officeDocument/2006/relationships" r:embed="R060090a5d47e4e7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ecaed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7727dc7c-7ee6-42a8-82a9-4165f23865ec.jpg"/>
                      <pic:cNvPicPr/>
                    </pic:nvPicPr>
                    <pic:blipFill>
                      <a:blip xmlns:r="http://schemas.openxmlformats.org/officeDocument/2006/relationships" r:embed="R41d042660c484b9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9cf63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c7c5c187-e558-409e-a9bf-e0c5c9a68da3.jpeg"/>
                      <pic:cNvPicPr/>
                    </pic:nvPicPr>
                    <pic:blipFill>
                      <a:blip xmlns:r="http://schemas.openxmlformats.org/officeDocument/2006/relationships" r:embed="Rf6fc318fe5b64d6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51f2d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14a80bf7-afa4-4cb2-9af2-e9d4bb2cae17.jpeg"/>
                      <pic:cNvPicPr/>
                    </pic:nvPicPr>
                    <pic:blipFill>
                      <a:blip xmlns:r="http://schemas.openxmlformats.org/officeDocument/2006/relationships" r:embed="Rb71d94863054469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85872"/>
              <wp:effectExtent l="0" t="0" r="0" b="0"/>
              <wp:docPr id="1" name="IMG_86133ee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45ff4ea3-65f8-41f7-939e-a8937691bf5a.jpg"/>
                      <pic:cNvPicPr/>
                    </pic:nvPicPr>
                    <pic:blipFill>
                      <a:blip xmlns:r="http://schemas.openxmlformats.org/officeDocument/2006/relationships" r:embed="R1a47b8bab46049c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858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74848"/>
              <wp:effectExtent l="0" t="0" r="0" b="0"/>
              <wp:docPr id="1" name="IMG_403d7e7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b0041655-f244-4db3-a36f-1af9ac6ecb4f.jpeg"/>
                      <pic:cNvPicPr/>
                    </pic:nvPicPr>
                    <pic:blipFill>
                      <a:blip xmlns:r="http://schemas.openxmlformats.org/officeDocument/2006/relationships" r:embed="Rb2a2be8dce0e461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748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c1e369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ab35da4a-0a7c-407a-9fde-a41dec74b5ff.jpg"/>
                      <pic:cNvPicPr/>
                    </pic:nvPicPr>
                    <pic:blipFill>
                      <a:blip xmlns:r="http://schemas.openxmlformats.org/officeDocument/2006/relationships" r:embed="R2ba22a220f5a486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d3b29e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7f1a2190-7582-45b4-86d6-09a10717ca31.jpg"/>
                      <pic:cNvPicPr/>
                    </pic:nvPicPr>
                    <pic:blipFill>
                      <a:blip xmlns:r="http://schemas.openxmlformats.org/officeDocument/2006/relationships" r:embed="R034008025d8d4bf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679d3cb3c6d41df" /><Relationship Type="http://schemas.openxmlformats.org/officeDocument/2006/relationships/image" Target="/media/image2.bin" Id="R5a9c979bb9d84f2f" /><Relationship Type="http://schemas.openxmlformats.org/officeDocument/2006/relationships/image" Target="/media/image3.bin" Id="R71637836aed441c3" /><Relationship Type="http://schemas.openxmlformats.org/officeDocument/2006/relationships/image" Target="/media/image4.bin" Id="Rb56319117e6c412a" /><Relationship Type="http://schemas.openxmlformats.org/officeDocument/2006/relationships/image" Target="/media/image5.bin" Id="R060090a5d47e4e7a" /><Relationship Type="http://schemas.openxmlformats.org/officeDocument/2006/relationships/image" Target="/media/image6.bin" Id="R41d042660c484b93" /><Relationship Type="http://schemas.openxmlformats.org/officeDocument/2006/relationships/image" Target="/media/image7.bin" Id="Rf6fc318fe5b64d60" /><Relationship Type="http://schemas.openxmlformats.org/officeDocument/2006/relationships/image" Target="/media/image8.bin" Id="Rb71d948630544693" /><Relationship Type="http://schemas.openxmlformats.org/officeDocument/2006/relationships/image" Target="/media/image9.bin" Id="R1a47b8bab46049c1" /><Relationship Type="http://schemas.openxmlformats.org/officeDocument/2006/relationships/image" Target="/media/image10.bin" Id="Rb2a2be8dce0e4618" /><Relationship Type="http://schemas.openxmlformats.org/officeDocument/2006/relationships/image" Target="/media/image11.bin" Id="R2ba22a220f5a4869" /><Relationship Type="http://schemas.openxmlformats.org/officeDocument/2006/relationships/image" Target="/media/image12.bin" Id="R034008025d8d4bf9" /></Relationships>
</file>