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12a846f1841e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善用AI結合專業 陳麗娟鼓勵學生透過外語展現在地特色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教師教學發展中心6月10日中午12時，在I601舉辦自主學習講座，邀請法文系助理教授陳麗娟，以「外語專業結合AI工具，推廣台灣在地文化」為題，分享如何透過課程設計，有效提升學生的自主學習成效，吸引近20位教師參與。
</w:t>
          <w:br/>
          <w:t>陳麗娟指出，自己觀察到學生在法語學習的動機普遍偏低，為此她透過課程與計畫，協助學生理解外語與自身生活及文化角色間的連結。她以「推廣台灣在地文化」作為外語專業的核心使命，期望學生能以外語說出台灣故事、傳遞在地特色，成為能連結本土與國際的文化人才。她強調：「外語專業的終點不是語言本身，而是與世界的有效溝通；跨文化素養讓語言不再只是工具，而是一座橋梁。」
</w:t>
          <w:br/>
          <w:t>在計畫推動方面，陳麗娟分享自己設計一系列行動與推廣活動，包括從淡水歷史出發，帶領學生走讀在地、認識清法戰爭脈絡，並以法語進行大稻埕導覽。此計畫亦結合USR計畫「淡北風情e線牽－海陸旅遊全體驗」，安排學生進行「滬尾宴」歷史說菜導覽，透過飲食文化展現歷史記憶。她也結合專業知能服務理念，如安排學生至金山「千歲咖啡」進行品牌推廣與咖啡沖泡體驗、帶領學生前往石門老梅等地進行現場外語宣傳，讓他們在真實情境中實踐語言與文化的結合。
</w:t>
          <w:br/>
          <w:t>陳麗娟進一步以自身開設的跨領域自主學習課程「旅遊法文」為例，指出該課程共規劃40小時理論與實作內容，學生以任務導向進行學習，融合AI應用、法語能力與台灣文化內容。她強調：「自主學習的關鍵在當學生有明確的學習目標，就會自然投入其中，而教師的角色，是協助學生發現需求，並在過程中給予適時的引導與幫助。」
</w:t>
          <w:br/>
          <w:t>英文系講師林敘如表示，陳麗娟用心將AI融入專業課程，從計畫到執行皆需投入大量時間與精力，雖過程充滿挑戰，但成果對師生雙方而言都是寶貴的成長歷程，並認為「透過說故事導向的課程設計，學生能先認識自身文化與歷史，再學會如何有效地向別人表達，十分值得推廣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8f146be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0122f4ab-4849-45d2-9a62-066c6ce0469d.jpg"/>
                      <pic:cNvPicPr/>
                    </pic:nvPicPr>
                    <pic:blipFill>
                      <a:blip xmlns:r="http://schemas.openxmlformats.org/officeDocument/2006/relationships" r:embed="R45de8110773b432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5de8110773b432e" /></Relationships>
</file>