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e9ab551bf42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化材週專題海報賽展現專題研究能力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化材系5月27至29日在工學大樓中庭舉辦一年一度的「化材週」活動，由系學會策劃展示與互動內容，系內學生除了參加社員大會以外，也展開第53屆正副會長投票。系主任林正嵐表示，希望同學們能積極參與，透過活動提升對系所的認同感，也期盼其他系所同學能藉此機會更了解化材系，讓未來的化材週更加熱鬧、富有特色。
</w:t>
          <w:br/>
          <w:t>為鼓勵學生著手專題研究，特舉辦「專題海報競賽」，共13組同學參與，由副教授王儀雯、助理教授江昭龍、助理教授謝孝基擔任專題海報競賽評審，選出第一名化材四陳煜明、化材三謝旻哲、第二名化材三施純涵、化材三詹鎮鴻、佳作俄文四黃祺皓。另設有前三名暑期實習成果發表項目。
</w:t>
          <w:br/>
          <w:t>江昭龍表示，在指導老師們的悉心輔導下，此次評審的過程中，看見部分同學獨立完成複雜的實驗數據，並成功建立數學模型，展現出超越一般大學專題的研究能力，展現扎實的研究成果與專業態度，表現值得肯定與鼓勵。另外，令自己印象最為深刻的是來自外語學院、以化材系輔系的黃祺皓，其專業表現亦令人讚賞，證明跨領域學習同樣能取得優異成果。
</w:t>
          <w:br/>
          <w:t>以「使用高偶極距生質溶劑GVL製備高beta結晶相PVDF薄膜」為題的施純涵分享，自己是做薄膜研究結晶相，即使自己花許多時間準備專題，面對評審時仍感到有些緊張，過去沒有參與研討會的經驗，因此報名參與專題海報競賽，認為參與該專題競賽是大學生涯中很充實的經歷。
</w:t>
          <w:br/>
          <w:t>該活動設有問答抽獎，參與者可從展示海報中找出問題答案，獲得抽獎券，有機會獲得豐富獎品，最大獎為PS5和Panasonic燒烤微波爐。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b56b93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ab454fc-6534-4a48-8580-35cb882faf35.jpg"/>
                      <pic:cNvPicPr/>
                    </pic:nvPicPr>
                    <pic:blipFill>
                      <a:blip xmlns:r="http://schemas.openxmlformats.org/officeDocument/2006/relationships" r:embed="R9d7c77cf0e0e4f2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d7c77cf0e0e4f20" /></Relationships>
</file>