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46c51967cf43e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本校與瀛海中學策略聯盟 布局臺南培育優秀人才</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本校日前與臺南市瀛海高級中學簽訂策略聯盟，成為本校第21所策略聯盟高中，7月24日上午10時30分在瀛海中學舉行策略聯盟簽約發布會，由教務長蔡宗儒代表校長葛煥昭出席，瀛海中學校長沈樹林、台南市淡江大學校友會理事長施忠賢、瀛海中學校友會理事長鄭振常及多位師生到場見證。
</w:t>
          <w:br/>
          <w:t>蔡宗儒致詞表示，淡江自2012年開始與各高中策略聯盟，與高中端深化合作，瀛海中學是本校在臺南的第1所策略聯盟合作學校，也是在南部地區的發展重點高中之一。他接著說明，本校重視與高中端的實質交流，簽約後將投入資源，提供或分享如：課程教學、升學講座、面試模擬師資、學系參訪、數位資源分享與國際交流等經驗，能因應聯盟高中的需求並協助其發展，也期許瀛海高中師長們能鼓勵學生踴躍就讀淡江，共創雙贏。
</w:t>
          <w:br/>
          <w:t>沈樹林指出，瀛海校友會幹部與淡江校友特別關注這次的策略聯盟，藉由蔡宗儒的分享，讓他進一步了解淡江大學近年來的發展外，也深刻感受到淡江人的熱情。他期待雙方在雙語教學，大學體驗課程及多元主題選修方面能有進一步的密切合作，幫助學生更穩健地跨出學習大學課程的第一步，克服距離造成的學習困擾，提升學習成效。
</w:t>
          <w:br/>
          <w:t>促成兩校策略聯盟的保險系（現風保系）校友張耕華表示，身為淡江大學與瀛海中學的共同校友，除響應淡江大學校友總會總顧問林健祥邀請各地區校友會積極協助母校招生的呼籲，也樂見母校攜手合作，共同培育出更多優秀人才。</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b55f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3511244a-8b3b-4197-9070-5e3ae51d3ac2.jpg"/>
                      <pic:cNvPicPr/>
                    </pic:nvPicPr>
                    <pic:blipFill>
                      <a:blip xmlns:r="http://schemas.openxmlformats.org/officeDocument/2006/relationships" r:embed="Ra6cea38399204404"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6b2e9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2fe553b2-2e6e-433f-b36a-fe385f52a72a.jpg"/>
                      <pic:cNvPicPr/>
                    </pic:nvPicPr>
                    <pic:blipFill>
                      <a:blip xmlns:r="http://schemas.openxmlformats.org/officeDocument/2006/relationships" r:embed="Re496ece3508a47eb"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6cea38399204404" /><Relationship Type="http://schemas.openxmlformats.org/officeDocument/2006/relationships/image" Target="/media/image2.bin" Id="Re496ece3508a47eb" /></Relationships>
</file>