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ea3e462042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超有感淡江黑客松體驗  西松高中生挑戰３天開發AI實用程式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【記者曾晨維淡水校園報導】在 臺北市政府教育局「新科技學程計畫」支持下，本校AI創智學院與臺北市立西松高級中學攜手啟動為期三天的「未來異想· AI創戰場」黑客松營隊。7月22日上午，逾30位西松高中一年級學生走進淡水校園，在3天課程中，依據生活情境提出AI解決方案投入AI實作學習，並以專題設計成果進行簡報與分享。AI自動打卡、回收分類辨識、無人商店、自動化零錢清點等創意構想層出不窮，展現豐富的想像力。
</w:t>
          <w:br/>
          <w:t>　該活動由大學主導、高中共學、政府資源挹注，展現跨級合作、三方共創的創新典範。AI創智學院不僅提供實務導向課程與教學場域，更協助學生將所學AI技能應用於跨域實作，深化AI教育向下扎根。院長李宗翰表示：「AI教育不該只停留在知識輸入，更應落實跨域實作與階段銜接。這次由大學主導與高中共構的營隊模式，是一種新型態的教育實驗，也是我們實踐『大學資源下沉、高中能力提升』的重要一步。」
</w:t>
          <w:br/>
          <w:t>　榮獲專題設計第一名，由徐宇靚與譚宇涵設計的「Schober is Angry」，是一套即時人機互動行為辨識系統，當使用者在教室或工作空間中被偵測到玩手機時，系統會立即發出語音警告，直到手機被收起來為止。他們表示：「現代人手機不離身，導致注意力渙散，我們希望這個系統能幫助大家更自律。而在製作過程中也學會了如何調整策略與優化AI指令，強化了我們的問題解決與思考能力。」
</w:t>
          <w:br/>
          <w:t>　第二名為朱妍禎、卓芯羽的「出門必備物品提醒系統」，讓使用者可在出門前勾選當日所需物品，並拍攝上傳實際攜帶物品，系統將進行辨識比對，提醒使用者是否帶齊物品。她們分享創作靈感來自自身經常出門忘東忘西的經驗，因此希望透過科技輔助提升生活便利性。「未來我們還期望能加入更多功能，例如可記錄每週不同日子的攜帶物品清單，以及語音提醒，讓整體系統更直覺實用。」
</w:t>
          <w:br/>
          <w:t>　第三名專題「危險駕駛」，由何盈萱、周欣葦與林詩芸合作設計，運用AI攝影機判斷駕駛者是否閉眼過久，或手機出現在鏡頭中超過設定時間，能夠即時發出警告聲響。她們指出，新聞中常見高齡駕駛、酒駕或分心駕駛的案例，「希望我們的設計能有效降低這些事故發生率。」
</w:t>
          <w:br/>
          <w:t>　擔任評審的人工智慧學系（AI系）助理教授陳子家表示，學生能在短短的時間天內完成專題成果非常不容易，已接近該系大二學生的實作水準，「大家的發想令人驚艷，面對問題也懂得嘗試修正與深入學習，表現十分了得！」AI系助理教授朱政安則認為學生設計AI偵測駕駛閉眼睛或滑手機模擬的動作，「相當貼近實際生活運用，又充滿創意。」
</w:t>
          <w:br/>
          <w:t>　主責規劃營隊的西松高中總務處主任施柏豪大讚專題成果出乎意料：「沒有一組只照抄範例，大家都融入了自己的創意，表現非常不錯！」他也感謝本校教師與助教的支持，並鼓勵學生將來報考人工智慧學系。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2c3a2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016647f-68c3-4ba3-9aae-2e15fa019b74.jpg"/>
                      <pic:cNvPicPr/>
                    </pic:nvPicPr>
                    <pic:blipFill>
                      <a:blip xmlns:r="http://schemas.openxmlformats.org/officeDocument/2006/relationships" r:embed="R1595330e7ea44f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77312"/>
              <wp:effectExtent l="0" t="0" r="0" b="0"/>
              <wp:docPr id="1" name="IMG_5f2718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ee476e9c-9920-462f-a760-fc081b3d057b.jpg"/>
                      <pic:cNvPicPr/>
                    </pic:nvPicPr>
                    <pic:blipFill>
                      <a:blip xmlns:r="http://schemas.openxmlformats.org/officeDocument/2006/relationships" r:embed="R380eaa5f44f147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77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11296"/>
              <wp:effectExtent l="0" t="0" r="0" b="0"/>
              <wp:docPr id="1" name="IMG_b10ec2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148c536-71ae-4f86-b0ee-6f677bb5c5c7.jpg"/>
                      <pic:cNvPicPr/>
                    </pic:nvPicPr>
                    <pic:blipFill>
                      <a:blip xmlns:r="http://schemas.openxmlformats.org/officeDocument/2006/relationships" r:embed="Raea031f4b3f147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11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9504"/>
              <wp:effectExtent l="0" t="0" r="0" b="0"/>
              <wp:docPr id="1" name="IMG_028e93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a3316e6-b1ba-4db7-8694-c61f54161ff2.jpg"/>
                      <pic:cNvPicPr/>
                    </pic:nvPicPr>
                    <pic:blipFill>
                      <a:blip xmlns:r="http://schemas.openxmlformats.org/officeDocument/2006/relationships" r:embed="Rb0e12c0305ba4f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9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90800"/>
              <wp:effectExtent l="0" t="0" r="0" b="0"/>
              <wp:docPr id="1" name="IMG_afe924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e2ebe180-ae0b-42fc-a6c6-9a5644d4a9ed.jpg"/>
                      <pic:cNvPicPr/>
                    </pic:nvPicPr>
                    <pic:blipFill>
                      <a:blip xmlns:r="http://schemas.openxmlformats.org/officeDocument/2006/relationships" r:embed="R7399be95345f4a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9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bc71d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a1b7eaf-0ea8-499e-906f-03ae0c30dfe2.jpg"/>
                      <pic:cNvPicPr/>
                    </pic:nvPicPr>
                    <pic:blipFill>
                      <a:blip xmlns:r="http://schemas.openxmlformats.org/officeDocument/2006/relationships" r:embed="Rdccc0b3568fe49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95330e7ea44f97" /><Relationship Type="http://schemas.openxmlformats.org/officeDocument/2006/relationships/image" Target="/media/image2.bin" Id="R380eaa5f44f147f5" /><Relationship Type="http://schemas.openxmlformats.org/officeDocument/2006/relationships/image" Target="/media/image3.bin" Id="Raea031f4b3f14772" /><Relationship Type="http://schemas.openxmlformats.org/officeDocument/2006/relationships/image" Target="/media/image4.bin" Id="Rb0e12c0305ba4f0a" /><Relationship Type="http://schemas.openxmlformats.org/officeDocument/2006/relationships/image" Target="/media/image5.bin" Id="R7399be95345f4a72" /><Relationship Type="http://schemas.openxmlformats.org/officeDocument/2006/relationships/image" Target="/media/image6.bin" Id="Rdccc0b3568fe4929" /></Relationships>
</file>