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0a9e29a3a4b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管樂社年度音樂會 多元演出帶你體驗日本風情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【記者彭子薰新北報導】管樂社7月16日晚上7時在新北市藝文中心演藝廳，舉辦年度音樂會「The Bookmarks from Japan」，共演出9首正式曲及2首安可曲，融合獨奏與樂團合奏、經典與現代元素，以豐富的曲風與多元的樂器表現，為觀眾帶來一場風格多變的音樂盛宴。
</w:t>
          <w:br/>
          <w:t>音樂會由雙簧管獨奏開場、今年6月甫畢業的日文系校友陳傳旻演出〈El Bosque Mágico〉，作品結合故事敘述與技巧展現，雙簧管化身森林中探索的主角，引領觀眾進入奇幻旅程。接續演出〈鳥之石楠船神〉，融合打擊與吹奏樂器，以富節奏感的聲響描繪神話中飛翔與神聖的意象，打擊樂器如大鼓、木琴、鈸等發揮關鍵作用。
</w:t>
          <w:br/>
          <w:t>隨後3首獨奏曲由3位剛畢業的土木系校友，逐一展現不同樂器的獨特魅力。黃芳儀的單簧管獨奏〈Solo de concours〉結構鮮明，從抒情旋律漸進至華麗尾聲，呈現法國晚期浪漫音樂風格。林姸妤的中音薩克斯風獨奏〈Rhapsody For Alto Saxophone and Band〉旋律柔美，充分展現樂器的溫暖與歌唱性。楊森堯的上低音號獨奏〈PULSE〉則透過強烈節奏與漸進動機，象徵生命律動與情緒波動。
</w:t>
          <w:br/>
          <w:t>學生指揮、資傳四董千綾帶領演奏〈Persis Overture〉，融合古文明神祕色彩與現代音樂張力；今年畢業的西語系校友莊薇則擔綱〈Concerto for Tenor Saxophone and Band, Op. 57〉獨奏，展現浪漫時期嚴謹結構與流暢旋律的交融。本次音樂會的主題曲為美國作曲家茱莉·吉魯創作的《第四號交響曲——來自日本的書籤》，以日本文化為靈感，六個樂章猶如六篇獨立書籤，描繪日本歷史、自然與人文風景。最後，由學生指揮、數學四許峻誠帶領樂團演出〈電視武俠劇集主題曲〉，將《天龍訣》、《楚留香》、《大內群英》、《問誰領風騷》等70至80年代經典主題曲，以管樂方式重新演繹，激起觀眾滿滿回憶。
</w:t>
          <w:br/>
          <w:t>行政總幹事、資工三陳睦風表示，「我不僅是演奏者，更擔任主持人，雖然過程中遇到了種種挑戰，但看到最後的成果及觀眾們熱烈的掌聲，一切都非常值得。」
</w:t>
          <w:br/>
          <w:t>觀眾、葉至恒分享，印象最深刻的是《來自日本的書籤》第四樂章〈金龍山淺草寺－雷門〉，旋律層層堆疊，宛如親臨熱鬧的淺草寺，雷門就在眼前浮現。壯闊的打擊與銅管聲交織出祭典的張力與情懷。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b386cc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63f9e7a6-1254-40c0-831d-236893e51d55.jpg"/>
                      <pic:cNvPicPr/>
                    </pic:nvPicPr>
                    <pic:blipFill>
                      <a:blip xmlns:r="http://schemas.openxmlformats.org/officeDocument/2006/relationships" r:embed="Rc1544cc08218413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1544cc08218413c" /></Relationships>
</file>