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d4abceeec4c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新聘教師座談會 葛校長勉共築智慧校園與永續藍圖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人力資源處9月9日上午8時50分，舉辦「114學年度新聘教師座談會」，校長葛煥昭、三位副校長、新聘教師所屬學院院長及相關行政單位一級主管與會，40位新聘專任教師參加。上午在驚聲國際會議廳安排專題報告及綜合座談，下午則由資訊處在B206安排教學課程，進行「iClass學習平台」及「Microsoft Teams」的使用訓練，協助教師學習並熟悉操作，為教學做好準備。
</w:t>
          <w:br/>
          <w:t>葛校長致詞時歡迎新聘教師們加入淡江大家庭，首先肯定教師們的優秀與專業，通過本校嚴謹的三級三審制度，其次強調本校向智慧財產局註冊兩項商標「AI+SDGs=∞」與「ESG+AI=∞」作為校務發展願景，未來三年的發展方向，則將聚焦於「全雲端智慧校園3.0」，持續深化數位與永續的結合，同時強調教師應積極將AI應用於教學中，並以「以學生為本」的教育核心理念，致力於培養學生提升學習成效。他接著指出，本校今年成功招收逾4000名大學部新生為全國之冠，但面臨少子化帶來的招生缺額仍將是未來挑戰，因此除了專業教學外，教師還應積極參與招生募款、產學合作、USR計畫、教學實踐研究、國科會大專生計畫及國際化推動等重點工作，為淡江的未來發展一起努力。
</w:t>
          <w:br/>
          <w:t>會中安排9項專題報告，分別為學術副校長許輝煌「融入淡江文化、成為淡江人」、總務長蕭瑞祥「以AI引領永續淨零」、教務長蔡宗儒「培育學生六大關鍵能力之教務支持系統」、學務長武士戎「學生事務與校園安全」、人資長張正興「教師職責與權益福利」、圖書館館長林雯瑤「教學研究資源與服務」、研發長潘伯申「研究、產學計畫的申請與執行」、秘書長馬雨沛「性別平等友善環境的教育認知」、稽核長林志娟「教學有您、數據有 IR、品保有 QA—共創 AI+SDGs 教學品質系統！」，協助新聘教師們瞭解淡江文化、校務發展概況、自身權利義務以及相關注意事項等內容。
</w:t>
          <w:br/>
          <w:t>其中潘伯申特別強調，智慧財產權在學術研究中具有的重要地位，鼓勵教師積極申請研究專利與技術移轉，研發處網頁也新增了「研發智庫區」、「產學媒合系統」及「人才計畫介接管理系統」等線上資源，以便教師查詢；林志娟則提到今年啟動「全雲端智慧校園3.0」AI校務治理，以及校務研究中心三大業務：資料庫管理、數據視覺化與議題分析，目前已建置33項視覺化模組於校務研究分析平台，以協助精進校務品質。
</w:t>
          <w:br/>
          <w:t>綜合座談由葛校長主持，新聘教師踴躍提出申請研究專利、圖書館資料庫、教學研究、校園霸凌及經費申請等問題，由相關主管逐一回覆並提出建議。葛校長表示，若有深入的議題可於院長會議中討論，學校溝通管道暢通，各單位隨時可協助教師們解決問題。潘伯申指出，依智財局規定，研究成果若在公開場合發表，須於6個月內完成專利申請與掛件，教師們也須留意論文繳交與審核時程，有問題可隨時諮詢；林雯瑤說明，圖書館的資料庫採購，會依需求評估是否符合多數系所使用，教師亦可向圖書館提出採購相關建議；武士戎則特別提醒，若教學現場發生霸凌事件，必須於24小時內完成校安通報並進入程序處理。
</w:t>
          <w:br/>
          <w:t>資圖系助理教授吳宇凡表示，透過座談會能瞭解到許多過去較少關注的重要議題，例如性平教育、研究倫理，以及與學生互動的方式，他特別認同葛校長所強調的「教學比研究更重要」，深刻感受到學校對學生的用心；體育事務處助理教授吳采陵則分享，自己對於學術研究與計畫申請部分印象深刻，並認為學術副校長許輝煌介紹的淡江歷史沿革十分有趣，讓她更能理解校園環境的發展脈絡，林雯瑤的說明讓她進一步認識到圖書館資源的豐富性，對未來教學與研究都有極大助益；會計學系黃姓助理教授表示，聽完座談會後讓自己感受到「任重道遠」的教師責任感，她特別對性平議題深有共鳴，認為這是時代趨勢，也與她平日關心的領域相符，同時對於人資處關於教師權責與福利的說明印象深刻，能進一步理解自身的職責義務與工作範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94d78d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1e45e41-795d-41fd-813b-9726262ad99a.JPEG"/>
                      <pic:cNvPicPr/>
                    </pic:nvPicPr>
                    <pic:blipFill>
                      <a:blip xmlns:r="http://schemas.openxmlformats.org/officeDocument/2006/relationships" r:embed="Rbfb88a41c09045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99104"/>
              <wp:effectExtent l="0" t="0" r="0" b="0"/>
              <wp:docPr id="1" name="IMG_d806e2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a72945c-bd57-455c-bde7-c7920fb48f10.JPEG"/>
                      <pic:cNvPicPr/>
                    </pic:nvPicPr>
                    <pic:blipFill>
                      <a:blip xmlns:r="http://schemas.openxmlformats.org/officeDocument/2006/relationships" r:embed="R4e4b0f25811244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99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ba549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848f832-826d-4cbe-8c86-31c74fca0d6a.JPEG"/>
                      <pic:cNvPicPr/>
                    </pic:nvPicPr>
                    <pic:blipFill>
                      <a:blip xmlns:r="http://schemas.openxmlformats.org/officeDocument/2006/relationships" r:embed="Re25f74a4140f48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23488"/>
              <wp:effectExtent l="0" t="0" r="0" b="0"/>
              <wp:docPr id="1" name="IMG_ca7f33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4261eb6-6765-4e4f-bb44-e04ec7910463.JPEG"/>
                      <pic:cNvPicPr/>
                    </pic:nvPicPr>
                    <pic:blipFill>
                      <a:blip xmlns:r="http://schemas.openxmlformats.org/officeDocument/2006/relationships" r:embed="R2e27a78eb2a541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234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167ac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24eb0db-2d28-49ef-9fee-b797c013781b.jpg"/>
                      <pic:cNvPicPr/>
                    </pic:nvPicPr>
                    <pic:blipFill>
                      <a:blip xmlns:r="http://schemas.openxmlformats.org/officeDocument/2006/relationships" r:embed="R0f2b99abb3a7411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fb88a41c0904583" /><Relationship Type="http://schemas.openxmlformats.org/officeDocument/2006/relationships/image" Target="/media/image2.bin" Id="R4e4b0f25811244a0" /><Relationship Type="http://schemas.openxmlformats.org/officeDocument/2006/relationships/image" Target="/media/image3.bin" Id="Re25f74a4140f4858" /><Relationship Type="http://schemas.openxmlformats.org/officeDocument/2006/relationships/image" Target="/media/image4.bin" Id="R2e27a78eb2a5415c" /><Relationship Type="http://schemas.openxmlformats.org/officeDocument/2006/relationships/image" Target="/media/image5.bin" Id="R0f2b99abb3a7411c" /></Relationships>
</file>