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dcb04fbf24f8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【新任二級主管專訪】打破組別籓籬航向藍海 打造歐語系共同體／外國語文學院 歐洲語文學系系主任 張慶國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114學年度新任主管專訪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最高學歷：俄羅斯聖彼得堡國立大學語文學博士
</w:t>
          <w:br/>
          <w:t>重要經歷：淡江俄國語文學系主任
</w:t>
          <w:br/>
          <w:t>【賴映秀專訪】18年前曾經擔任6年系主任的俄文系教授張慶國，本學年肩負起將西、法、德、俄四系合併為歐洲語文學系的任務，接下歐語系首任系主任重擔。十餘年來只專注教學與研究的他表示心情複雜，將戮力以赴：「這是一份榮譽，更是沈重的使命。」
</w:t>
          <w:br/>
          <w:t>他強調這不僅是制度上的合併，更是全方位的整合。現階段4組的師資配置與課程安排，仍舊延續過去4系舊有的模式，因此要做的事還很多，包括：學生學習路徑的銜接、教師教學理念的融合，課程調整與創新，及課外特色活動的協調與延續。所幸今年「滿招」的好消息，讓歐語系的未來充滿希望，也讓他信心滿滿。
</w:t>
          <w:br/>
          <w:t>他在訪談中首先提到成員的整合，面對700多位學生、將近40位專任教師、3位助理與3位助教，甚至是上萬名系友，4個成立歷史加起來超過200年的學系如何磨合？他已著手從動員四組大二學生幹部，組織系學會開始著手，希望打破籓籬，建立屬於四組共有的學生組織，藉由舉辦各式活動，進行全新交流與合作。他希望讓全員都感受到新學系的凝聚力與創新精神，「透過辦活動增進互動，能夠逐漸營造出一種『歐語系共同體』的氛圍，讓師生都以身為歐語系的一員為榮。」
</w:t>
          <w:br/>
          <w:t>他的下一步是課程改革，「應該從學生的角度來思考，」他認為四系合一之後，如果未來能透過課程的整合與改革，讓不同組別的學生能夠跨領域來選課，甚至依照個人的興趣或職涯的規劃，自由搭配語種與相關專業課程，「這才算是發揮了合併的價值。」他希望115學年度歐語系4語種大一重點課程儘量不衝堂，讓新鮮人可以在一年級至少接觸到2種歐語。如此一來，「我們可以對外宣傳，歐洲語文學系是真正可以讓你學到兩種、三種——你如果願意——甚至四種語言的科系。」
</w:t>
          <w:br/>
          <w:t>「跨領域跨文化就是優勢。」他更希望未來進一步可以朝大一不分組的方向逐步實施。期盼未來能有更多元且活潑的課程設計，規劃在系選修開設歐語歷史文化、藝術、社會的課程。甚至希望行之有年的大三出國，都能開放學生自由選取留學國家，讓學生獲得更寛廣的學習視野與發展空間，真正具備「多元學習」的優勢。
</w:t>
          <w:br/>
          <w:t>在教師方面，教師們的教學與研究並未因合併而有立即性的改變。未來他希望鼓勵教師組成跨組別的研究與教學團隊，提升整體的研究能量，「形成跨組合作的新動能，進一步鼓勵教師積極爭取研究計畫與外部資源。」
</w:t>
          <w:br/>
          <w:t>他也強調重視系友力量，如何凝聚四系系友向心力，真正融合成歐語系的大家
</w:t>
          <w:br/>
          <w:t>庭，也是未來發展的重點工作。除規畫藉傳統的「春之饗宴」、校慶舉辦活動之外，另外設計體育競賽、藝文展演，或文化講座活動，吸引不同世代的系友參與，並進一步支持新學系的成長與發展。
</w:t>
          <w:br/>
          <w:t>張慶國提到，所有的努力都是為了給學生一個全新的改變，「一種截然不同的學習自由」。除了語言課程的專業養成之外，他期待全新的歐語系所培養的學生能夠兼具「語言能力」、「跨文化素養」與「國際視野」等特質，「不只懂得語言，更能用語言去理解世界，與世界對話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901440"/>
              <wp:effectExtent l="0" t="0" r="0" b="0"/>
              <wp:docPr id="1" name="IMG_f6dbfa8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9/m\384911ed-992a-4e8d-96f6-47875aa5520f.jpg"/>
                      <pic:cNvPicPr/>
                    </pic:nvPicPr>
                    <pic:blipFill>
                      <a:blip xmlns:r="http://schemas.openxmlformats.org/officeDocument/2006/relationships" r:embed="R8061c58b2bb84c9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901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061c58b2bb84c95" /></Relationships>
</file>