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f7caebd3b41a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【新任二級主管介紹】文學院 資訊與圖書館學系主任 暨 研究發展處出版中心主任 張玄菩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最高學歷：淡江大學資訊工程學系博士
</w:t>
          <w:br/>
          <w:t>重要經歷：中華民國圖書館學會出版委員會主任委員
</w:t>
          <w:br/>
          <w:t>未來規劃及願景：
</w:t>
          <w:br/>
          <w:t>1.強化AI與數據素養課程，結合知識服務與數位內容設計訓練。
</w:t>
          <w:br/>
          <w:t>2.推動跨域整合與永續發展（SDGs）議題融入教學與專題實作。
</w:t>
          <w:br/>
          <w:t>3.擴大產學合作與系友鏈結，提升學生實務能力與就業競爭力。
</w:t>
          <w:br/>
          <w:t>4.回應AI+SDGs願景，推動課程創新與數位轉型，建構前瞻學習場域。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1440"/>
              <wp:effectExtent l="0" t="0" r="0" b="0"/>
              <wp:docPr id="1" name="IMG_aac233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38f41a4-518f-488e-8a83-ea438c899534.jpg"/>
                      <pic:cNvPicPr/>
                    </pic:nvPicPr>
                    <pic:blipFill>
                      <a:blip xmlns:r="http://schemas.openxmlformats.org/officeDocument/2006/relationships" r:embed="R8c4a69e47e034fa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c4a69e47e034fac" /></Relationships>
</file>