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18e0ce6834b8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以畢業專題參賽奪冠 淡江觀光系3生躍升金旅獎新星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水校園報導】本校觀光系113學年度應屆畢業生陳莆堡、陳彝中、王煒翔，上學期參加有旅遊業奧斯卡美名的「2025校園國際金旅獎」行程設計競賽，在校園組「運動休閒」組拔得頭籌，寫下淡江大學首次參賽就奪冠的紀錄。頒獎典禮於 9 月 17 日舉行，由觀光署長官親自頒獎。
</w:t>
          <w:br/>
          <w:t>　該比賽原為業界的重要遊程規劃競賽，近年增設校園組，期望能從年輕世代中發掘旅遊產業新星。本屆吸引來自全國大專院校共 147 組、約 500 位學生參加，由產官學代表共同擔任評審，最後脫穎而出的優勝團隊獲頒與「國際金旅獎」等同金牌的殊榮。
</w:t>
          <w:br/>
          <w:t>　主辦單位在頒獎典禮上也特別強調「淡江首次參加就奪冠」，讓指導教師觀光系助理教授莊琇惠深感榮耀。她表示，這組學生雖不是最初最被看好的一組，但他們在準備過程中展現出極大的耐心與毅力，願意一次又一次修改與調整，讓她逐漸看見他們的成長與突破。「最後在頒獎典禮上看到他們帶著驕傲的笑容，我真心替他們開心。他們就像龜兔賽跑故事的啟示：Slow and steady wins the race。」
</w:t>
          <w:br/>
          <w:t>　陳莆堡分享，當初在決定畢業專題方向時，老師建議可以同時報名「校園國際金旅獎」，3人便以此為目標展開準備。作品「潭然一新 玩美出擊」，以「運動休閒」為主題，團隊發揮創意，將台灣知名的「日月潭泳渡」活動納入行程，並結合近年在國內逐漸興起的賽車體驗，凸顯動靜皆宜的旅遊特色。他坦言，最大的挑戰是沒有實際依照設計好的行程去跑過，只能透過不斷模擬與修正來完善內容。
</w:t>
          <w:br/>
          <w:t>　談到參賽的收穫，陳莆堡認為，這次比賽更真實呈現旅行社在設計產品時會面臨的考量，例如預算、售價、成本配置等。他說：「這讓我們更能理解產業實際運作的難度，也累積到未來能應用的寶貴經驗。」雖然未來3人可能各自走向不同的職涯方向，但他相信在某個階段仍會與觀光產業有所連結，而這次比賽就是一個重要的養分。
</w:t>
          <w:br/>
          <w:t>　莊琇惠指出，相信這次成果不僅提升了學校與學系的能見度，更讓業界看見淡江學生的潛力，未來將會鼓勵更多學生參與全國性甚至國際級比賽，累積學生的專業與自信。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12592"/>
              <wp:effectExtent l="0" t="0" r="0" b="0"/>
              <wp:docPr id="1" name="IMG_49a33ca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f67955a1-ab7a-409e-a351-a61af170446c.jpeg"/>
                      <pic:cNvPicPr/>
                    </pic:nvPicPr>
                    <pic:blipFill>
                      <a:blip xmlns:r="http://schemas.openxmlformats.org/officeDocument/2006/relationships" r:embed="R19a9f5a496b7436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125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3bc4dfb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248ee126-9d8d-4736-901a-f9b72fe06f97.jpeg"/>
                      <pic:cNvPicPr/>
                    </pic:nvPicPr>
                    <pic:blipFill>
                      <a:blip xmlns:r="http://schemas.openxmlformats.org/officeDocument/2006/relationships" r:embed="Rf991bcf03a834c1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9a9f5a496b74360" /><Relationship Type="http://schemas.openxmlformats.org/officeDocument/2006/relationships/image" Target="/media/image2.bin" Id="Rf991bcf03a834c1d" /></Relationships>
</file>