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c8ed1863d453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機器狗帶機器人跳廣場舞 外賓驚喜體驗AI智能成果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AI創智學院、工學院11月8日下午1時，在工學大樓三樓實境場域前廣場舉辦「智慧歡騰：機器狗帶機器人跳廣場舞」表演活動，同步安排「智造未來：AI成果展示」，吸引逾60名姊妹校外賓、校內師生駐足觀賞叫好。
</w:t>
          <w:br/>
          <w:t>　院長李宗翰致詞表示，AI創智學院自成立以來，始終以「AI＋SDGs＝∞」為核心願景，推動AI技術在教育、產業與社會實踐中的落地應用，讓大家看見AI驅動的創新展演，無論是機器狗與機器人協作的智慧開場，或是AI互動牆的科技體驗，都象徵淡江將科技、人文與永續發展融為一體的教育理念，展現本校在人工智慧、智慧製造及跨域創新上的研發能量。
</w:t>
          <w:br/>
          <w:t>　活動由AI系助理教授黃彥鈞、鄭在植互動主持，安排最前方2台機器狗，領銜後方近30台機器人，一同隨著節拍揮動手臂、扭動身軀，帶來約3分鐘的舞蹈演出，現場氣氛熱烈，掌聲與歡呼聲此起彼落。另設有與機器人翻譯互動的體驗環節，邀請台下觀眾即時參與，增添活動的趣味性與臨場感。最後也讓外賓揮手召喚金牛，在互動牆留下驚喜的大合影。
</w:t>
          <w:br/>
          <w:t>　陪同外賓的日文系副教授蔡欣吟表示，活動不僅讓人看見科技的迅速進步，呈現本校師生在AI技術上的投入與創意，相當令人佩服。來自賓州印第安那大學（Indiana university of pennsylvania）學術副校長Lara Luetkehans認為AI技術可以幫助大家更廣泛融入日常，帶來更多便利與啟發，也能為生活增添更多趣味性。同樣來自賓州印第安那大學的國際教育與全球事務副校長Michele Petrucci對機器狗領銜機器人跳舞印象深刻：「非常可愛，肯定這是很棒的科技應用！」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139440"/>
              <wp:effectExtent l="0" t="0" r="0" b="0"/>
              <wp:docPr id="1" name="IMG_fa4e5c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c981df4d-69f8-4a16-8abf-942221abff69.JPG"/>
                      <pic:cNvPicPr/>
                    </pic:nvPicPr>
                    <pic:blipFill>
                      <a:blip xmlns:r="http://schemas.openxmlformats.org/officeDocument/2006/relationships" r:embed="R33c9d44dc809488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13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82092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61b109f-ffbe-4a9b-9904-5b8c59c07b0d.JPG"/>
                      <pic:cNvPicPr/>
                    </pic:nvPicPr>
                    <pic:blipFill>
                      <a:blip xmlns:r="http://schemas.openxmlformats.org/officeDocument/2006/relationships" r:embed="Rbee6773b4ca44f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c9d44dc809488b" /><Relationship Type="http://schemas.openxmlformats.org/officeDocument/2006/relationships/image" Target="/media/image2.bin" Id="Rbee6773b4ca44fb9" /></Relationships>
</file>