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c63b550277447a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教科30系友回校交流 分享職場甘苦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【記者陳楷威淡水校園報導】教科系11月8日下午1時在文學館L105舉行「系友回娘家－2025 教科人的時光旅行」系友交流活動，逾30位校友、在校學生及教師參與。現場設計打卡送禮活動，系主任賴婷鈴、系友會會長周怡君一同歡迎系友參與，並供應美味點心，充滿午茶氛圍。
</w:t>
          <w:br/>
          <w:t>首先由聯合報教育事業部總經理、校友潘素滿分享職涯發展經驗。她致力推動全國性的閱讀與寫作教育，例如主導知名的「聯合盃作文大賽」。潘素滿表示「對我自己而言，在職場上應用最多的其實是教學設計。」「現在所有的設計思維裡面，都會需要同理心、知道顧客的使用情境。」她強調教科系所學的「教學設計」（ADDIE）與「心理學」（如使用者同理心）是她職涯中最受用的核心能力。同時深入分析了AI時代對產業的衝擊，勉勵在學生應把握實習機會，主動探索包含社群行銷、搜尋引擎優化（SEO）與AI工具應用在內的新興職能。
</w:t>
          <w:br/>
          <w:t>後續活動援往例安排師生校友交流、分享生活近況，由校友林筱諭、王敏各自帶領組別進行交流，現場有學姊分享職場上的甘苦談，並與教師交流職場現況、職涯選擇等主題，也有在學生向校友詢問職場動態，希望在進入職場前能夠更了解工作性質與就業方向，學長姐也不吝嗇分享工作內容，供學弟妹參考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69792"/>
              <wp:effectExtent l="0" t="0" r="0" b="0"/>
              <wp:docPr id="1" name="IMG_eba61d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860d0ce2-a29e-49f4-9ca1-312457087bbf.jpg"/>
                      <pic:cNvPicPr/>
                    </pic:nvPicPr>
                    <pic:blipFill>
                      <a:blip xmlns:r="http://schemas.openxmlformats.org/officeDocument/2006/relationships" r:embed="R0eaf30bb03fd4b6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6979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0eaf30bb03fd4b67" /></Relationships>
</file>