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c45a6682fd465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2025泛太平洋大學聯盟會議 共探校務合作與永續願景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黃佳信淡水校園報導】由本校主辦的「2025泛太平洋大學聯盟會議」，12月5日在淡水校園守謙國際會議中心舉行，集結來自8所成員大學的校長與代表，共同就校務合作與永續發展進行交流，本校校長葛煥昭、國立東華大學校長徐輝明、慈濟大學校長劉怡均與各校代表出席，展現聯盟積極跨校交流、深化合作的共識與行動力。該會議2026年將由慈濟大學舉辦。
</w:t>
          <w:br/>
          <w:t>聯盟會議由葛校長主持，他在致詞時表示，成立聯盟在於強化成員學校間的交流與資源共享，指出永續發展須建立在智慧科技的基礎上，因此淡江以「AI+SDGs=∞」與「ESG+AI=∞」作為校務發展願景，積極推動智慧轉型。本校也憑藉在校園節能與智慧化管理的成果，獲教育部委託協助其他大專校院進行改善計畫。葛校長強調，「AI與永續並非平行軸線，而是相互強化的雙引擎，能為高教帶來更長遠的推動力。」
</w:t>
          <w:br/>
          <w:t>　隨後由各校進行業務交流，主題包括跨校際整合型研究、學術資訊與出版物交換、教師交流之合聘與訪問、課程與教材共同開發與資源共享、國際聯合招生與學生跨校選課與交流。資訊長石貴平以本校資安內部稽核之作法為例，分享如何透過ISO驗證與個資保護制度（PIMS）強化校務治理，並說明將跨校「互相稽核」轉向「經驗共享」，以促進資通安全與校務數位轉型連結。慈濟大學分享跨校教師社群的推動，關注偏鄉教育品質與永續農業等議題；屏東大學分享與宜蘭大學等校合作的壯遊課程，透過跨校選課與體驗學習，引導學生深入自然地景、人文與產業型態，展現聯盟在教育實踐上的創新。
</w:t>
          <w:br/>
          <w:t>　下午進行「大專校院校園節能與永續發展」專題，由學術副校長許輝煌主持，致詞時希望透過各校分享永續行動的具體做法，相互啟發與促進合作，強化聯盟在永續推動上的共同力量。會中各校以8分鐘報告形式，交流在節能治理、綠能運用、永續教育與淨零校園策略等面向的成果，呼應聯盟的永續願景。本校展示AI節能管理、智慧建築與數位永續治理方面的實績，強調2050 年「淨零碳排」的承諾，並以「十二生效行動」作為永續發展策略。宜蘭大學則以生物多樣性研究為亮點，透過教育推廣提升在地生態保育與生物多樣化，與相關單位合作推動台灣野蜂與西洋蜂復育計畫，結合產學合作發展地域特色。
</w:t>
          <w:br/>
          <w:t>會議最後安排參訪AI創智學院實境場域及智慧e筆書畫展示，讓與會者感受本校以AI引領教學創新，以及推動雙註冊商標校務發展願景的布局與成果。
</w:t>
          <w:br/>
          <w:t>泛太平洋大學聯盟由佛光大學於2012年發起，成員包括佛光大學、國立東華大學、國立臺東大學、國立宜蘭大學、慈濟大學、國立臺灣海洋大學、屏東大學與本校。未來將持續推動跨校資源共享、研究合作與永續教育交流，聯手為太平洋沿岸大學的高教發展注入新動能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627376"/>
              <wp:effectExtent l="0" t="0" r="0" b="0"/>
              <wp:docPr id="1" name="IMG_c3bcc3c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2abf7d4c-547c-45dd-8804-342987ba2232.jpg"/>
                      <pic:cNvPicPr/>
                    </pic:nvPicPr>
                    <pic:blipFill>
                      <a:blip xmlns:r="http://schemas.openxmlformats.org/officeDocument/2006/relationships" r:embed="R17f6c0bb1b114d2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6273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182112"/>
              <wp:effectExtent l="0" t="0" r="0" b="0"/>
              <wp:docPr id="1" name="IMG_992d9b5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32464951-3dba-47ba-85cc-23fc9ee695a0.jpg"/>
                      <pic:cNvPicPr/>
                    </pic:nvPicPr>
                    <pic:blipFill>
                      <a:blip xmlns:r="http://schemas.openxmlformats.org/officeDocument/2006/relationships" r:embed="Rf5070704b75148b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1821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fb8ef2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81c55b6e-b71a-46c7-be64-93cdbfbd49d6.jpg"/>
                      <pic:cNvPicPr/>
                    </pic:nvPicPr>
                    <pic:blipFill>
                      <a:blip xmlns:r="http://schemas.openxmlformats.org/officeDocument/2006/relationships" r:embed="R89096045f889406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24784"/>
              <wp:effectExtent l="0" t="0" r="0" b="0"/>
              <wp:docPr id="1" name="IMG_f8a0ada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e2de542b-e2d4-4924-b4e1-c72d9b7e74d3.jpg"/>
                      <pic:cNvPicPr/>
                    </pic:nvPicPr>
                    <pic:blipFill>
                      <a:blip xmlns:r="http://schemas.openxmlformats.org/officeDocument/2006/relationships" r:embed="Rfda4b47331a54ed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2478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e36abe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4057f373-5163-4336-9610-89ddd0d7bf8d.jpg"/>
                      <pic:cNvPicPr/>
                    </pic:nvPicPr>
                    <pic:blipFill>
                      <a:blip xmlns:r="http://schemas.openxmlformats.org/officeDocument/2006/relationships" r:embed="R5c1fe15b295e417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b9b5c5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cdff4b3c-9691-403c-b9eb-aa530b3ecd57.jpg"/>
                      <pic:cNvPicPr/>
                    </pic:nvPicPr>
                    <pic:blipFill>
                      <a:blip xmlns:r="http://schemas.openxmlformats.org/officeDocument/2006/relationships" r:embed="Ra7f86509eb264da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7f6c0bb1b114d2c" /><Relationship Type="http://schemas.openxmlformats.org/officeDocument/2006/relationships/image" Target="/media/image2.bin" Id="Rf5070704b75148b6" /><Relationship Type="http://schemas.openxmlformats.org/officeDocument/2006/relationships/image" Target="/media/image3.bin" Id="R89096045f889406a" /><Relationship Type="http://schemas.openxmlformats.org/officeDocument/2006/relationships/image" Target="/media/image4.bin" Id="Rfda4b47331a54ed5" /><Relationship Type="http://schemas.openxmlformats.org/officeDocument/2006/relationships/image" Target="/media/image5.bin" Id="R5c1fe15b295e4173" /><Relationship Type="http://schemas.openxmlformats.org/officeDocument/2006/relationships/image" Target="/media/image6.bin" Id="Ra7f86509eb264dac" /></Relationships>
</file>