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02c1d99e2416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《阿姆斯特丹貓未眠》映後座談 探討多物種城市共生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林雅雯淡水校園報導】為推廣圖書館影音資料於課程教學的應用，覺生紀念圖書館典閱組12月11日下午1時在5樓非書資料室，舉辦「看見城市與自然共生的靈光──《阿姆斯特丹貓未眠》生態紀錄片映後座談」，邀請專業影評人張硯拓與觀光系副教授陳維立與談，逾25人到場探討城市多元樣貌、自然覺察、生態連結與陸域生態之多重關係。
</w:t>
          <w:br/>
          <w:t>活動由圖書館組員鄭琚媛主持，她以互動遊戲「如果你是這座城市的生物，你會想對人類說什麼？」作為開場，引導參與者代入非人類視角，喚起對影片核心精神的共鳴。多數人選擇以「貓」或「狗」作為城市動物，反映出人們對這類動物在都市中生存適應力的想像；也有人選擇「鳥」或「魚」，並寫下對自由與冒險的嚮往，展現對多樣生命型態的思考。
</w:t>
          <w:br/>
          <w:t>《阿姆斯特丹貓未眠》為荷蘭導演馬克・弗克克（Mark Verkerk）於2018年推出之生態紀錄片，以城市貓為敘事主角，穿梭於人類建構的城市，並逐步代入其他動物的視角，探討這座城市是否只屬於人類，若打破這觀點，人類又該如何調整生活方式，與自然及其他物種共存？透過生物在都市中求生的歷程，引導觀眾思考多物種共居的可能性。
</w:t>
          <w:br/>
          <w:t>張硯拓分享其觀影歷程，指出影片初看似為一部貓咪紀錄片，實則透過「擬人化」的敘事策略，深入探討城市結構、社會關係與生態限制。影片後半段將焦點放在生物於人類主導的環境中，其生存條件究竟是源於天性，還是社會或生態系所給予的限制呢？他指出，近年自然生態紀錄片備受關注，其魅力正來自於城市對自然的包容性，以及都市規劃如何回應多物種共存的課題。
</w:t>
          <w:br/>
          <w:t>陳維立則從野生動物紀錄片的發展趨勢切入，指出此類作品在製作成本提高、觀眾注意力分散的情況下，面臨推廣上的挑戰。她進一步分享鳥類研究在生態領域的重要性，並以「親生命性」概念，說明都市綠地與自然接觸對人類身心健康的正向影響，鼓勵師生透過日常散步、親近自然等方式，提升生活品質。同時，陳維立結合永續與環境教育概念，透過明信片、藥袋與彩色筆等素材，引導參與者進行「自然覺察」互動，強調生態起源與人類生活息息相關，並提及森林療癒與綠色生活的可能性。
</w:t>
          <w:br/>
          <w:t>最後，鄭琚媛說明本次播放影片來自「教室電影院公播大平台」，該平台為校園教育場域提供逾400部合法公播影片，多元主題、片單每月更新，並搭配教學學習單功能，協助師學生進行英語學習，鼓勵師生多加利用。
</w:t>
          <w:br/>
          <w:t>土木三周政佑分享，透過影片與映後解析，讓他更理解導演以擬人化方式重新詮釋城市的巧思，也因此在後續動物視角轉換時能融入其中，對城市與生態的關係產生更深層的反思。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523744"/>
              <wp:effectExtent l="0" t="0" r="0" b="0"/>
              <wp:docPr id="1" name="IMG_daaa35b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30b8ede3-c58e-4674-8e07-fe65bdd4f724.jpg"/>
                      <pic:cNvPicPr/>
                    </pic:nvPicPr>
                    <pic:blipFill>
                      <a:blip xmlns:r="http://schemas.openxmlformats.org/officeDocument/2006/relationships" r:embed="Rd865111085264a8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5237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b5724f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362d1b42-2a4b-4e91-a65d-174b4b5719de.jpg"/>
                      <pic:cNvPicPr/>
                    </pic:nvPicPr>
                    <pic:blipFill>
                      <a:blip xmlns:r="http://schemas.openxmlformats.org/officeDocument/2006/relationships" r:embed="Rb4159e9d258f480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865111085264a89" /><Relationship Type="http://schemas.openxmlformats.org/officeDocument/2006/relationships/image" Target="/media/image2.bin" Id="Rb4159e9d258f4807" /></Relationships>
</file>