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9ac0b139ffa04c3b"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1236 期</w:t>
        </w:r>
      </w:r>
    </w:p>
    <w:p>
      <w:pPr>
        <w:jc w:val="center"/>
      </w:pPr>
      <w:r>
        <w:r>
          <w:rPr>
            <w:rFonts w:ascii="Segoe UI" w:hAnsi="Segoe UI" w:eastAsia="Segoe UI"/>
            <w:sz w:val="32"/>
            <w:color w:val="000000"/>
            <w:b/>
          </w:rPr>
          <w:t>淡江人力挺《大濛》 陳玉勳感謝母校支持</w:t>
        </w:r>
      </w:r>
    </w:p>
    <w:p>
      <w:pPr>
        <w:jc w:val="right"/>
      </w:pPr>
      <w:r>
        <w:r>
          <w:rPr>
            <w:rFonts w:ascii="Segoe UI" w:hAnsi="Segoe UI" w:eastAsia="Segoe UI"/>
            <w:sz w:val="28"/>
            <w:color w:val="888888"/>
            <w:b/>
          </w:rPr>
          <w:t>學習新視界</w:t>
        </w:r>
      </w:r>
    </w:p>
    <w:p>
      <w:pPr>
        <w:jc w:val="left"/>
      </w:pPr>
      <w:r>
        <w:r>
          <w:rPr>
            <w:rFonts w:ascii="Segoe UI" w:hAnsi="Segoe UI" w:eastAsia="Segoe UI"/>
            <w:sz w:val="28"/>
            <w:color w:val="000000"/>
          </w:rPr>
          <w:t>【張瑜倫淡水校園報導】「你看《大濛》了嗎？」這是近日淡江的校園內最常被提起的話題。以實際行動支持教資系（現資圖系）校友、導演陳玉勳執導的電影《大濛》，淡江人多次相揪走進電影院，一同感受第62屆金馬獎最大贏家的榮耀。繼11月23日資圖系系友會在淡水國賓影城包場後，12月15日晚間連續舉辦兩場觀影活動，分別由淡江時報與媒體中心和大傳系，及資圖系校友發起，陳玉勳特地到場進行映後與映前分享，分享自己的創作理念與歷程，同時向母校表達感謝之意，場面熱烈溫馨。
</w:t>
          <w:br/>
          <w:t>映後分享會由時報中心主任潘劭愷與大傳系系主任許傳陽共同主持，潘劭愷說明《大濛》榮獲本屆金馬獎最佳劇情片、最佳原著劇本、最佳美術設計、最佳造型設計及觀眾票選最佳影片等多項大獎，播映至今深獲好評，票房已逼近5千萬元大關；許傳陽則特別介紹，陳玉勳大學時期曾擔任校園實習媒體，大傳系影棚（現淡江電視台）助理，開啟之後的影視之路。本屆金馬獎最佳改編劇本得獎人潘客印、記錄片《冰封的記憶》導演許明淳，也皆是該媒體培育出的優秀影視人才，鼓勵學生努力學習，朝自己的目標大步邁進。
</w:t>
          <w:br/>
          <w:t>大傳系副教授楊明昱、助理教授蔡銘益及多位觀影者踴躍提問。陳玉勳分享創作理念時指出，他並非要講述一個結構完整的故事，《大濛》不著力於單一歷史事件的再現，而是希望呈現時代背景下「小人物」的多元樣貌；其次指出「每個人都是別人的風景」這樣的思考，並非一開始即設定，而是在劇本創作過程中逐漸浮現，促使他將敘事重心放在人與人之間的生命互動，描繪那個年代人們如何生活、掙扎與前行，因此影片中出現騙子、軍人、流氓、平民等多樣角色，交織出該時代的群像。
</w:t>
          <w:br/>
          <w:t>針對師生提問電影的時間敘事方式及非母語演員演出大量臺語角色的選擇，陳玉勳表示，選角首重角色形象與表演張力，語言則邀請老師指導，透過密集訓練加以克服；由香港演員柯煒林飾演外省軍人「趙公道」，則是為了營造角色的陌生感與「非本土」形象；談及配樂選擇時，他幽默分享，自己在大學時期曾兩度拿下金韶獎亞軍，創作養分深受校園影響。最後，陳玉勳以金句總結：「每個人都是別人的風景，幫助別人讓別人好，自己的風景就會很美好。人會消失，風景會留下來。」也為觀影活動畫下溫暖句點。
</w:t>
          <w:br/>
          <w:t>大傳二徐慧珊分享，她很喜歡陳玉勳在敘事編排與影像調度上的巧思，電影以淡淡的幽默包裹沉重歷史，隱晦呈現「人們往往會對與自己想法不同者感到害怕」的時代氛圍。在威權背景下，人民被迫噤聲，只要出現不同思想，便可能面臨嚴刑拷打，甚至付出生命，影片刻劃當時社會中人們對於失去自由時展現出的恐懼與壓抑，令人反思自由的可貴，「我們應該珍惜現在擁有的一切，不能遺忘這段歷史。」
</w:t>
          <w:br/>
          <w:t>公行三楊成勤則表示，透過陳玉勳的現場解說，讓他更能理解片中細節與情感層次，觀影後內心久久不能平靜，深刻體會大時代下小人物所承受的辛酸與血淚。70多年前的故事，透過劇情的張力與穿透力，使人彷彿親身經歷，觀影過程不時感受到緊張、刺激與懸疑的氛圍，情緒在笑聲、溫情與淚水之間的交織，「我認為，《大濛》是一部很完美的國片，值得大力推薦。」</w:t>
          <w:br/>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c04fe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1c3c69a7-c16f-46b3-993a-6ad96568ef5f.jpg"/>
                      <pic:cNvPicPr/>
                    </pic:nvPicPr>
                    <pic:blipFill>
                      <a:blip xmlns:r="http://schemas.openxmlformats.org/officeDocument/2006/relationships" r:embed="Rca73a8a170e5491c"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84e90a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4c022664-3d9a-4571-b02f-3a241807963b.jpg"/>
                      <pic:cNvPicPr/>
                    </pic:nvPicPr>
                    <pic:blipFill>
                      <a:blip xmlns:r="http://schemas.openxmlformats.org/officeDocument/2006/relationships" r:embed="R39db5afd92264c37" cstate="print">
                        <a:extLst>
                          <a:ext uri="{28A0092B-C50C-407E-A947-70E740481C1C}"/>
                        </a:extLst>
                      </a:blip>
                      <a:stretch>
                        <a:fillRect/>
                      </a:stretch>
                    </pic:blipFill>
                    <pic:spPr>
                      <a:xfrm>
                        <a:off x="0" y="0"/>
                        <a:ext cx="4876800" cy="3651504"/>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ca73a8a170e5491c" /><Relationship Type="http://schemas.openxmlformats.org/officeDocument/2006/relationships/image" Target="/media/image2.bin" Id="R39db5afd92264c37" /></Relationships>
</file>