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dc9cd64f64e5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美國高中生共學交流 游靜宜引導學生提升跨文化溝通力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協助本地學生提升跨文化溝通能力，為未來出國交換、擔任校園國際學伴與語言夥伴做好準備，國際處境外生輔導組與華語中心12月23日下午3時，在驚聲大樓10樓大廳聯合舉辦「【說出影響力】跨文化溝通與語言夥伴工作坊：解鎖你的全球交友圈！」，邀請華語中心數位研發組組長游靜宜擔任主講人，以及獲得美國國務院「國家安全語言倡議-高中生華語獎學金計畫」（NSLI-Y）的美國高中生共同參與，透過賓果遊戲、對話交流、角色扮演等小型活動，為本地學生提供豐富的實踐機會，讓其即時應用工作坊所學技巧。
</w:t>
          <w:br/>
          <w:t>游靜宜首先說明，工作坊主要分為文化解碼、溝通工具與「黃金7:3法則」、實戰演練場三大主題。她以破冰活動開場，請學生寫下對學伴交流的期待特質，並提醒，溝通不僅是語言交流，更涵蓋肢體語言、眼神接觸、文化價值觀與社會規範等非語言層面的互動。她以臺美文化交流為例，強調學生需明確自身角色認知：「你不只是朋友，更是文化大使」。雖然友誼是成功互動的重要基礎，但本地學生也應意識到，自己是國際夥伴認識臺灣文化的窗口，需思考如何在外國朋友眼中呈現自身文化，同時理解學伴文化的特質。
</w:t>
          <w:br/>
          <w:t>游靜宜進一步分享「黃金7:3法則」，建議在對話中讓學伴佔70%的說話時間，自己僅佔30%，藉此培養學生專注傾聽的能力並鼓勵學伴表達，讓對方感受到尊重與理解。也可透過開放式問句，從興趣、美食、旅遊、校園生活等中性話題切入，有效運用該法則促進交流。學伴計畫提供本地學生直接與國際學生互動的平台，有助於提升語言能力、深化文化理解並拓展全球視野。
</w:t>
          <w:br/>
          <w:t>對於文化解碼主題，游靜宜建議學生，應留意文化差異可能帶來的衝擊，例如「已讀不回」的訊息習慣或不同的社交互動模式，皆可能引發誤解。對此，她提出三步驟心法，先暫停判斷，不急於下結論；其次轉換情境，嘗試從學伴的文化角度思考；最後直接澄清，主動詢問以化解誤會。
</w:t>
          <w:br/>
          <w:t>工作坊尾聲，游靜宜安排實戰演練活動，本地學生與美國學生分組進行文化情境角色扮演，分享食物、笑話與遊戲等文化元素，進一步深化彼此的正向文化理解。最後勉勵學生「語言流利不代表溝通無礙，破解文化迷思，才能促進順暢的跨文化交流。」期望透過今天的交流活動，使未來臺灣與國際間的協作更順利、蓬勃發展。（文／國際處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388a4e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1c92c14-e326-44fd-be37-6da931fd25ed.jpeg"/>
                      <pic:cNvPicPr/>
                    </pic:nvPicPr>
                    <pic:blipFill>
                      <a:blip xmlns:r="http://schemas.openxmlformats.org/officeDocument/2006/relationships" r:embed="Re1d8dbb431b54cd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cc155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4dd0502-b490-46f5-a6c6-6fdf885698e3.jpeg"/>
                      <pic:cNvPicPr/>
                    </pic:nvPicPr>
                    <pic:blipFill>
                      <a:blip xmlns:r="http://schemas.openxmlformats.org/officeDocument/2006/relationships" r:embed="R90318c4e292a42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1d8dbb431b54cd7" /><Relationship Type="http://schemas.openxmlformats.org/officeDocument/2006/relationships/image" Target="/media/image2.bin" Id="R90318c4e292a424a" /></Relationships>
</file>