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6d6e65a2314459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1238 期</w:t>
        </w:r>
      </w:r>
    </w:p>
    <w:p>
      <w:pPr>
        <w:jc w:val="center"/>
      </w:pPr>
      <w:r>
        <w:r>
          <w:rPr>
            <w:rFonts w:ascii="Segoe UI" w:hAnsi="Segoe UI" w:eastAsia="Segoe UI"/>
            <w:sz w:val="32"/>
            <w:color w:val="000000"/>
            <w:b/>
          </w:rPr>
          <w:t>6所國內外高中蒞校參訪 走入校園認識學系樣貌</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徐芷儀淡水校園報導】12月，本校陸續接待多所國內外高中來校參訪，由招生策略中心與國際暨兩岸事務處規劃參訪事宜，帶領來訪高中師生進行校園導覽、學院介紹與場域參觀，協助學生逐步累積對大學學習樣貌的理解，為未來升學與職涯探索奠定基礎。
</w:t>
          <w:br/>
          <w:t>到校參訪共6所國內外高中，包含12月11日安樂高中師生133人、12日楊梅高中師生38人、16日丹鳳高中師生38人、18日日本明星高等學校師生12人、馬來西亞華校董事聯合會總會率領之各獨立華文中學師生30人，以及26日三民高中師生38人。
</w:t>
          <w:br/>
          <w:t>參訪行程依各校學生背景與學習取向規劃，除了校園導覽與聆聽各學院的學系介紹外，學生更走訪AI實境場域，體驗多項AI創新應用；參觀風工程研究中心，實際感受風速的運作與應用；前往科學館宜特書苑，並由物理系學生帶領參觀自旋電子學實驗室與先進能源材料電子結構實驗室，介紹超高真空磁控濺鍍設備等研究設備與學術研究環境；參訪覺生紀念圖書館，了解館內的閱覽區、討論室等多元學習資源。
</w:t>
          <w:br/>
          <w:t>此外，明星高等學校與各獨立華文中學學生亦參加在校學生分享座談，藉由交流互動，協助來訪師生對本校學習環境有更全面的認識。初次參訪的各獨立華文中學學生，則分別安排前往大傳系影棚、電台與暗房參觀，並至文學館前行人徒步區，觀摩資傳系第25屆畢業成果展「倒帶前行」，逐攤聆聽參展學生說明設計概念，實際了解傳播與資訊整合的學習成果。
</w:t>
          <w:br/>
          <w:t>安樂高中自然組班導師江慧鈺表示，此次參訪學系講解相當詳盡，這將有助於學生更具體地認識各學院與學系特色就業出路，尤其是平時較少接觸的專業領域，她也期盼未來能加入更多實作或體驗活動；楊梅高中數理班教師賴申洲指出，這是學生初次接觸大學學系，透過實地參訪，學生能逐步建立對學系的理解，對未來升學選擇有所幫助。
</w:t>
          <w:br/>
          <w:t>多位參訪學生在回饋中提到，淡江校園環境寬闊且設備完善，包括覺生紀念圖書館的館藏與空間規劃、新工館的公共空間、化學館牆上的元素週期表設計，以及物理系實驗室設施等，皆令人印象深刻，也讓他們進一步感受到本校學習資源的多元性，對未來升學與職涯規劃更具方向。</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a24e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e98f5b7-6071-4830-87c6-a20f0a049cae.jpg"/>
                      <pic:cNvPicPr/>
                    </pic:nvPicPr>
                    <pic:blipFill>
                      <a:blip xmlns:r="http://schemas.openxmlformats.org/officeDocument/2006/relationships" r:embed="R5d42da2d4e294207"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b149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b2b65b2-de4f-4ef9-a0c3-94d153e7a24f.jpg"/>
                      <pic:cNvPicPr/>
                    </pic:nvPicPr>
                    <pic:blipFill>
                      <a:blip xmlns:r="http://schemas.openxmlformats.org/officeDocument/2006/relationships" r:embed="Reff97e8195a746b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814c4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570ecfc-bd82-4879-abc9-87cf2c2ed133.jpg"/>
                      <pic:cNvPicPr/>
                    </pic:nvPicPr>
                    <pic:blipFill>
                      <a:blip xmlns:r="http://schemas.openxmlformats.org/officeDocument/2006/relationships" r:embed="Rd1626657cc71452d"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67456"/>
              <wp:effectExtent l="0" t="0" r="0" b="0"/>
              <wp:docPr id="1" name="IMG_7078f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4ef7c897-7750-4370-8eea-5250fb28baab.jpg"/>
                      <pic:cNvPicPr/>
                    </pic:nvPicPr>
                    <pic:blipFill>
                      <a:blip xmlns:r="http://schemas.openxmlformats.org/officeDocument/2006/relationships" r:embed="Raa18ef716422493e" cstate="print">
                        <a:extLst>
                          <a:ext uri="{28A0092B-C50C-407E-A947-70E740481C1C}"/>
                        </a:extLst>
                      </a:blip>
                      <a:stretch>
                        <a:fillRect/>
                      </a:stretch>
                    </pic:blipFill>
                    <pic:spPr>
                      <a:xfrm>
                        <a:off x="0" y="0"/>
                        <a:ext cx="4876800" cy="326745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8041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21f70665-2cf7-4276-8abd-9426254b0e44.jpg"/>
                      <pic:cNvPicPr/>
                    </pic:nvPicPr>
                    <pic:blipFill>
                      <a:blip xmlns:r="http://schemas.openxmlformats.org/officeDocument/2006/relationships" r:embed="R039bd2eda01f4ca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690b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d12ffe3-2d63-4dcd-a551-7665c906f887.jpg"/>
                      <pic:cNvPicPr/>
                    </pic:nvPicPr>
                    <pic:blipFill>
                      <a:blip xmlns:r="http://schemas.openxmlformats.org/officeDocument/2006/relationships" r:embed="Ra5a6ce2343a24466"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d42da2d4e294207" /><Relationship Type="http://schemas.openxmlformats.org/officeDocument/2006/relationships/image" Target="/media/image2.bin" Id="Reff97e8195a746b9" /><Relationship Type="http://schemas.openxmlformats.org/officeDocument/2006/relationships/image" Target="/media/image3.bin" Id="Rd1626657cc71452d" /><Relationship Type="http://schemas.openxmlformats.org/officeDocument/2006/relationships/image" Target="/media/image4.bin" Id="Raa18ef716422493e" /><Relationship Type="http://schemas.openxmlformats.org/officeDocument/2006/relationships/image" Target="/media/image5.bin" Id="R039bd2eda01f4ca5" /><Relationship Type="http://schemas.openxmlformats.org/officeDocument/2006/relationships/image" Target="/media/image6.bin" Id="Ra5a6ce2343a24466" /></Relationships>
</file>