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d728c55ed41a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【三全教育20年專題一】全英語、全住宿、全大三出國　一流國際人才搖籃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趨勢巨流河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採訪報導／賴映秀 徐若瑋 陳雅君
</w:t>
          <w:br/>
          <w:t>
</w:t>
          <w:br/>
          <w:t>　2005年肇始於蘭陽校園的「三全教育」，複製英國牛津與劍橋學院，打造全英語、全住宿、全大三出國的學園，旨在培養一流的國際人才。110學年度起遷回淡水校園，三全教育政策不變，持續擴大三全教育成為淡江文化特色亮點，打破學院邊界，持續推動三全教育的全英語學士班（註1）。
</w:t>
          <w:br/>
          <w:t>
</w:t>
          <w:br/>
          <w:t>&lt;br /&gt; 
</w:t>
          <w:br/>
          <w:t>#### 入學第一天就開始全英語課程　敢講敢溝通
</w:t>
          <w:br/>
          <w:t>　在淡江，三全學制的本地生跟境外生要用英文一起做小組作業，一起吃午餐，一起蹺課去玩，甚至吵架，用英文的機會變多了，英文也變好了。根據在蘭陽校園任教6年並持續在淡水校園進行EMI（全英語）教學的會計系教授林谷峻觀察：「與其說是學生英文進步，不如說是膽子變大。因為溝通的本身一開始不是靠完美的英文，而是用破英文不斷跟人練習，有機會練習後才慢慢進步的。」
</w:t>
          <w:br/>
          <w:t>&lt;br /&gt; 
</w:t>
          <w:br/>
          <w:t>　三全的學生在入學時的英文成績並未設高門檻，如何從第一堂課起就堅持全英語教學？林谷峻說，他的第一堂課一定會跟學生說，「不用全英文的話，班上境外生聽不懂，你要幫我翻譯嗎？」這時全班學生只能笑著接受了。他說當然一開始要講得慢，不要用太難的單字，要（造句）解釋，會花一點時間。但上課進度慢，目的是誘發學生自學的興趣，「所以EMI不是要把所有的進度都教完，因為學生聽不懂等於白教。」
</w:t>
          <w:br/>
          <w:t>&lt;br /&gt; 
</w:t>
          <w:br/>
          <w:t>&lt;center&gt;
</w:t>
          <w:br/>
          <w:t>![](https://photo.tkutimes.tku.edu.tw/ashx/waterimg.ashx?im=EA3E68C168E0EB16734CA051119AFB13D1180CD44531F9063A8550E428BD79E222A4D0F63AE2FFF2FECA795639A1AB90035E49BD9CAEFCF25C2643D89DEB87DF)
</w:t>
          <w:br/>
          <w:t>
</w:t>
          <w:br/>
          <w:t>&lt;font color="#670400"&gt;全英語授課培養職場英語口說與大型專案簡報能力。（圖／本報資料照片）&lt;/font&gt;
</w:t>
          <w:br/>
          <w:t>&lt;/center&gt;
</w:t>
          <w:br/>
          <w:t>
</w:t>
          <w:br/>
          <w:t>&lt;br /&gt; 
</w:t>
          <w:br/>
          <w:t>　回首全英語教學的堅持，當年蘭陽校園「全球發展學院」院長劉艾華發現：「這個堅持是正確的。」因為以大三出國為目標的三全教育，全英語課程是串連三全教育的連接線。也許一開始在入學的成績上，英文不是亮眼的，但經過兩年全英班的磨鍊，在大二下學期與全校學生一起競爭交換生名額時，三全學生的英文能力躍升成功關鍵。在剛公告的2025年交換生名單中，英歐組姐妹校交換生錄取78人，三全佔29人，5系佔全校46系（所組）比例37％，可以看出三全學系學生強大競爭力。眾所皆知，交換生只須繳交淡江的註冊費，不須繳交留學學校的學雜費，將省下可觀的註冊費和旅費，始終是全校各系學生角力的焦點。
</w:t>
          <w:br/>
          <w:t>&lt;br /&gt; 
</w:t>
          <w:br/>
          <w:t>　觀光系助理教授莊琇惠說明，三全學院學生為了準備大三出國，從一年級起便開始準備國際英語檢定。為了申請理想的學校，他們對自己有更高的要求，主動提升英語能力，以達到申請學校的門檻。曾有同學第一次考 IELTS 僅取得 6 分，但因目標學校要求 6.5 分，他在第二次應試時便進步到 7.5 分，她開心地說：「這樣的成長令人相當驚喜！」她用一句話來形容這樣的學習歷程：「語言為翼，成長為本」。三全教育下的學生，語言就是他們的翅膀，帶著他們展翼飛翔。
</w:t>
          <w:br/>
          <w:t>&lt;br /&gt; 
</w:t>
          <w:br/>
          <w:t>　這份「提早起跑」的優勢，在踏出國門後更清晰。多位校友皆認為，這份跨文化自信，在海外學習及進入職涯後，都成為強大的後盾。現任職特斯拉銷售經理的王詩羽（語言系2012畢）說，大一、大二就熟悉全英語課堂互動節奏，使她大三出國時能迅速融入學習環境，而不被語言牽制；黃信翰也指出，提前熟悉全英文學術用語與討論方式，讓他在海外課程中能專注內容而非語言。
</w:t>
          <w:br/>
          <w:t>&lt;br /&gt; 
</w:t>
          <w:br/>
          <w:t>　再問問畢業校友在各行各業的表現，成效更加明顯。星宇航空貨運處經理連建豪（觀光系2012畢）、外商公司業務助理曾昱菱（政經系2017畢）、外派海外的繆宗紘（資創系2010畢，註2）都指出，全英語授課與上台專案簡報對未來職涯獲益良多，直接的影響是職場英語口說與大型專案簡報的能力。曾昱菱說尤其是需要深度思考及優化英文講稿，並進一步將其內化的這部分：「上台報告的課程訓練對我的英語口說有很大程度的幫助。」
</w:t>
          <w:br/>
          <w:t>&lt;br /&gt; 
</w:t>
          <w:br/>
          <w:t>&lt;center&gt;
</w:t>
          <w:br/>
          <w:t>![](https://photo.tkutimes.tku.edu.tw/ashx/waterimg.ashx?im=EA3E68C168E0EB16734CA051119AFB138AF7314B9A43B9BDF8346CA694A10BC13A16E4965026CD2F35DCF5D7A702B7FBE10307B31C2FDFD88A53C401158D56FF)
</w:t>
          <w:br/>
          <w:t>
</w:t>
          <w:br/>
          <w:t>&lt;font color="#670400"&gt;在混合住宿的環境中，學生與外國人玩在一起學在一起。（圖／淡江學園提供）&lt;/font&gt;
</w:t>
          <w:br/>
          <w:t>&lt;/center&gt;
</w:t>
          <w:br/>
          <w:t>
</w:t>
          <w:br/>
          <w:t>&lt;br /&gt; 
</w:t>
          <w:br/>
          <w:t>#### 在地國際化 與國際生混合住宿
</w:t>
          <w:br/>
          <w:t>　在「淡江國際學園」全住宿學園的859位住宿生中，外籍生超過4成，來自印尼、日本、越南、美國、泰國等33個國家。混合住宿的環境中，每一天都模擬在國外的生活。學生與來自不同國家的室友共用廚房、交誼空間與生活動線，「一轉身就是外國人」成為每日必不可少的生活體驗。從倒垃圾時的寒暄、電梯裡的聊天，到深夜交誼廳裡的文化交流，語言與文化的交流，在生活中自然發生。
</w:t>
          <w:br/>
          <w:t>&lt;br /&gt; 
</w:t>
          <w:br/>
          <w:t>　若要用一個詞來形容三全的國際化程度，廖永祺（政經系2014畢）選擇「無界」：「在這個學校，我感受到了國際氛圍、語言與跨文化交流，第一次真正的與外國人玩在一起學在一起。」林谷峻的蘭陽經驗發現，境外生的存在，能讓學生沉浸於英語學習環境中，強迫學生以英語學習，以英語協同團隊合作，以英語溝通。先行適應不同國籍學生、不同文化背景與行為方式，降低日後出國交換時因文化衝擊帶來的影響。
</w:t>
          <w:br/>
          <w:t>&lt;br /&gt; 
</w:t>
          <w:br/>
          <w:t>　談及這樣的學園文化如何形塑學生，現任三全中心全住宿學園活動工作小組召集人武士戎，以自身經驗說道，他曾有一段時間刻意讓自己走進英式酒吧看球賽，只為學會在真實情境中與外國人自在互動。他笑說：「如果一直想文法對不對，是很難聊天的。」
</w:t>
          <w:br/>
          <w:t>&lt;br /&gt; 
</w:t>
          <w:br/>
          <w:t>　這樣的體會也延伸到學園規劃中。武士戎鼓勵學園活動透過足球、籃球等跨文化共同語言，讓不同國籍的學生在輕鬆的氛圍中建立關係，而非只停留在課堂分組合作。「國際交流不再被認為是一種任務，而是從興趣與生活自然展開。」學園所設計的活動，包括跨文化主題聚會，以及紅樹林生態之旅、走訪北投溫泉文化等體驗行程。
</w:t>
          <w:br/>
          <w:t>&lt;br /&gt; 
</w:t>
          <w:br/>
          <w:t>　今年即將由派駐國家發展委員會，轉職到業界工作的吳俐蒨（政經系2021畢），在學期間曾參與大三出國交換計畫、海外實習，並參與僑委會活動接待海外青年，也分享到校園文化活動帶來的影響。她表示自己很喜歡學校在不同節慶安排的多元活動，例如邀請外籍生體驗中秋烤肉，或是在校內共同慶祝萬聖節、聖誕節等，「這些活動不是形式，而是真的讓不同文化的人一起生活、一起參與。」這樣的經驗也讓她在多元文化互動中，更自然地培養包容與尊重的態度。
</w:t>
          <w:br/>
          <w:t>&lt;br /&gt; 
</w:t>
          <w:br/>
          <w:t>　許多畢業校友在進入國際職場後，才更深刻體會這段學園生活的影響。王詩羽認為，與其他國際學生的共同學習的環境，讓她在國外求學時能更快適應，也在語言能力、跨文化協作、獨立思考與全球競爭力上獲得長足進步。此外她也指出，這些經驗在進入外商公司工作後，更顯現出價值。「因為需要與來自美國、澳洲、印度等不同文化背景的同事溝通，淡江提供的國際化學習讓我能全面理解對方，並以最適合的方式進行交流。」
</w:t>
          <w:br/>
          <w:t>&lt;br /&gt; 
</w:t>
          <w:br/>
          <w:t>&lt;center&gt;
</w:t>
          <w:br/>
          <w:t>![](https://photo.tkutimes.tku.edu.tw/ashx/waterimg.ashx?im=EA3E68C168E0EB16734CA051119AFB1324FDAE3149945B76F9BE930B01398799F5AD3C4463F1AB5A7386C9D2FB5903B4F562337C939576DD34B4A135752C3A75)
</w:t>
          <w:br/>
          <w:t>
</w:t>
          <w:br/>
          <w:t>&lt;font color="#670400"&gt;有了大三留學在海外生活的歷練，讓學生建立多元文化的理解，接軌世界。（圖／本報資料照片）&lt;/font&gt;
</w:t>
          <w:br/>
          <w:t>&lt;/center&gt;
</w:t>
          <w:br/>
          <w:t>
</w:t>
          <w:br/>
          <w:t>&lt;br /&gt; 
</w:t>
          <w:br/>
          <w:t>#### 有目標的冒險 大三留學是成長的必經之路
</w:t>
          <w:br/>
          <w:t>　練好英文，讀了萬卷書還是不夠，還得要到國外去留學歷練，強迫進入食衣住行全英文環境，接受試鍊。20年來，三全學制已先後送出超過2千名學生在大三出國，離開舒適圈行萬里路。林谷峻說他常常問沒有出國經驗的同學：「以後想做什麼？現在學這些有什麼用？」結果都是「不知道」。但是大三出國回來的學生似乎都有了答案，知道自己要什麼。
</w:t>
          <w:br/>
          <w:t>&lt;br /&gt; 
</w:t>
          <w:br/>
          <w:t>　有了目標，到了異鄉就可以勇敢迷路。政經系校友杜芷柔說：「在布拉格的留學算是我的迷路之旅，但是迷路了又怎麼樣？」她告訴學弟妹，「不要被恐懼限制，沒有人能保證每一步都是正確的，但是去嘗試、去冒險、去行動，就會找到出路。」就像弗朗茨·卡夫卡的名言：「目的雖有，卻無路可循；我們稱之為路的，無非是躊躇。」她認為這樣的躊躇不僅是留學生活的一部分，也是成長必經的體悟。
</w:t>
          <w:br/>
          <w:t>&lt;br /&gt; 
</w:t>
          <w:br/>
          <w:t>　這也是資創系校友繆宗紘在大三到美國賓州印第安納大學留學時，深刻體驗到的「真正的文化衝擊」，他稱這個環境為「沒有濾鏡的世界」。「電影裡不會告訴你的『歧視』、『偏鄉環境』及『實際感受的party』」，他都在大三就已經提前經歷過。也因為感受過「沒有濾鏡的美國」，知道世界上存在很多「不見得正確的表面」，更需要深入思考、培養「獨立思考」能力。因此，當他在職場上與優秀、卓越的企業人士、企業家交流時，有更深入交流、分享的機會。「這些都是在學校僅僅跟國際生交流無法感受到的。」
</w:t>
          <w:br/>
          <w:t>&lt;br /&gt; 
</w:t>
          <w:br/>
          <w:t>　為了要執行大三出國，讓所有學生順利通過這個畢業門檻，學校設有「大三出國通報系統」，讓學生在出國前的準備、出國期間定期通報，及返國後的學分採認，整個流程都能順順當當。三全中心出國輔導工作小組召集人葉劍木也提到，導師們是最重要的角色，他說：「就像是牧羊人，一隻羊都不能少。」
</w:t>
          <w:br/>
          <w:t>
</w:t>
          <w:br/>
          <w:t>&lt;br /&gt; 
</w:t>
          <w:br/>
          <w:t>註１:目前實施三全教育之學系為：工學院資訊工程學系全英語學士班、外語學院英文學系全英語學士班、國際事務學院國際觀光管理學系全英語學士班、國際事務學院全球政治經濟學系，114學年度新增商管學院企業管理學系全英語學士班，共四院5系。
</w:t>
          <w:br/>
          <w:t>註2：資訊創新與科技學系為資工系英文班前身。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099c6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0ea4ce59-d5d3-4bcb-ad68-44b94c17fa4a.jpg"/>
                      <pic:cNvPicPr/>
                    </pic:nvPicPr>
                    <pic:blipFill>
                      <a:blip xmlns:r="http://schemas.openxmlformats.org/officeDocument/2006/relationships" r:embed="R36946f7234b1420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57728"/>
              <wp:effectExtent l="0" t="0" r="0" b="0"/>
              <wp:docPr id="1" name="IMG_c5ddb5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f840f3f5-1239-4ccc-94d8-7337dd73456e.jpg"/>
                      <pic:cNvPicPr/>
                    </pic:nvPicPr>
                    <pic:blipFill>
                      <a:blip xmlns:r="http://schemas.openxmlformats.org/officeDocument/2006/relationships" r:embed="R583de2c4ae7b40f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577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6946f7234b14206" /><Relationship Type="http://schemas.openxmlformats.org/officeDocument/2006/relationships/image" Target="/media/image2.bin" Id="R583de2c4ae7b40f7" /></Relationships>
</file>