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59c308fea46a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榮退茶會回顧淡江歲月 歡送同仁迎人生新章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人力資源處1月6日下午2時10分，在覺生國際會議廳舉辦「114學年度第1學期榮退同仁歡送茶會」，本學期榮退教職員工共19位，其中物理系特聘講座教授彭維鋒、建築系助理教授王文安、財金系教授聶建中、歐語系副教授宋麗玲、外交系副教授張五岳、諮輔中心編纂吳美華、事務整備組組員黃欽成、工友張絲粉、總務組駐衛警呂維哲出席茶會，校長葛煥昭、董事長張家宜、前校長林雲山、3位副校長、退休同仁聯誼會理事長宛同等近60位教職員工到場歡送。
</w:t>
          <w:br/>
          <w:t>葛校長表示，面對少子化帶來的挑戰，學校將持續穩健經營、確保學生人數與辦學品質。他感謝榮退同仁將人生最寶貴的歲月奉獻給本校，對校務發展貢獻良多，祝福大家開啟人生新階段，退休生活健康愉快，也期盼之後仍能持續關心與支持學校永續發展。張董事長表示，每年參與榮退茶會，心中既感不捨也深感敬佩，勉勵「退休並非結束，而是人生另一階段的開始」，持續保持活躍人生。宛同則回憶多位榮退同仁過往對校務與學術的投入，並表示退休不應是人生的「突變」，而是自然的「漸變」，歡迎之後持續以兼任、參與活動、參加退休同仁聯誼會等方式與學校保持連結。
</w:t>
          <w:br/>
          <w:t>接著由葛校長頒發紀念獎牌，所屬單位同仁也紛紛獻上祝福、鮮花並合影留念。彭維鋒分享自身的學術歷程，認為物理系在研究成果上的重要突破，皆源於團隊合作與「天時、地利、人和」，他深刻感受到淡江濃厚的人情味與支持，讓他得以在資源有限的環境中投入研究。王文安表示，淡江校園陪伴他走過一生，從童年隨父親參與校園建設到返校任教，與建築系及校園土地建立深厚情感，感謝學校成為他人生重要的一部分。談及退休，聶建中心中帶著不捨，但仍期許自己保持正能量與良好精神狀態。張五岳提及自身參與重要兩岸交流經驗，並表示未來將持續協助學校募款與招生，支持系所與學校永續發展。
</w:t>
          <w:br/>
          <w:t>理學院院長薛宏中以對聯「維天同步開新域，鋒芒輻射照奇才，光耀從心」，感謝彭維鋒持續為學校開拓研究新領域、培育眾多基礎科學人才。物理系系主任莊程豪稱許彭維鋒不僅是學術上的標竿，也是後進學者的重要引路人；回憶自己曾受他的指導與鼓勵，特別準備清酒及象徵「光」意涵的日月酒杯致贈，表達系上對其長年付出的由衷感謝。外交系系主任陳杏枝、諮輔中心主任宋鴻燕、總務長蕭瑞祥等人亦代表單位致贈禮品與花束，大家在笑聲與祝福交織中開心合影留念，增添溫暖而動人的紀念時刻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70048"/>
              <wp:effectExtent l="0" t="0" r="0" b="0"/>
              <wp:docPr id="1" name="IMG_eca888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033598b-2463-4552-beec-3fc82b7183df.jpg"/>
                      <pic:cNvPicPr/>
                    </pic:nvPicPr>
                    <pic:blipFill>
                      <a:blip xmlns:r="http://schemas.openxmlformats.org/officeDocument/2006/relationships" r:embed="R5e11975450374b6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700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4876800"/>
              <wp:effectExtent l="0" t="0" r="0" b="0"/>
              <wp:docPr id="1" name="IMG_d5cd0e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6a2ef37e-2643-4b9a-af63-91ff4e3949bd.JPG"/>
                      <pic:cNvPicPr/>
                    </pic:nvPicPr>
                    <pic:blipFill>
                      <a:blip xmlns:r="http://schemas.openxmlformats.org/officeDocument/2006/relationships" r:embed="Ra4eb7a23377441e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e11975450374b6e" /><Relationship Type="http://schemas.openxmlformats.org/officeDocument/2006/relationships/image" Target="/media/image2.bin" Id="Ra4eb7a23377441eb" /></Relationships>
</file>