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e5983d33724b59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1238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詐騙手法不斷翻新 提高警覺謹慎求證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防詐人人有責，大家一起來！詐騙事件層出不窮，手法不斷翻新，學校與公益團體近來也成苦主，捐款專戶帳號被詐騙集團利用當作測試帳號，誘騙相關人等匯入小額款項取信對方，之後再以其他手法引導進一步提供資料詐騙更高金額，請教職員工生及校友特別提高警覺，遇到相關情事應謹慎求證，若有問題可直接向165防詐騙專線反映，同時提醒親友小心預防。（網址：https://165.npa.gov.tw/#/ ）
</w:t>
          <w:br/>
          <w:t>　本校捐款專戶自114年12月30日起陸續有小額金額匯入，115年1月2日接獲銀行客服通知，有入款疑似詐騙款，因銀行無法提供匯款人資訊，為進一步釐清原因，請銀行儘速通知部份匯款人主動與本校出納組聯繫，確認後係皆於Facebook或Threads等社群媒體，購買二手掃地機器人、水果、演唱會門票、球具等低於100元之小額運費，後續已逐一去函匯款人說明，進行退費事宜，並於1月6日向警察局報案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3621024" cy="4876800"/>
              <wp:effectExtent l="0" t="0" r="0" b="0"/>
              <wp:docPr id="1" name="IMG_03d7055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1f4c5551-b46a-4dd8-a36a-81d9000b4f50.jpg"/>
                      <pic:cNvPicPr/>
                    </pic:nvPicPr>
                    <pic:blipFill>
                      <a:blip xmlns:r="http://schemas.openxmlformats.org/officeDocument/2006/relationships" r:embed="Ra8a289c4a2804fe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21024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a8a289c4a2804fed" /></Relationships>
</file>