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bin" ContentType="image/jpeg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95c2015956a4ee5" /></Relationships>
</file>

<file path=word/document.xml><?xml version="1.0" encoding="utf-8"?>
<w:document xmlns:w="http://schemas.openxmlformats.org/wordprocessingml/2006/main">
  <w:body>
    <w:p>
      <w:pPr>
        <w:jc w:val="right"/>
      </w:pPr>
      <w:r>
        <w:r>
          <w:rPr>
            <w:rFonts w:ascii="Segoe UI" w:hAnsi="Segoe UI" w:eastAsia="Segoe UI"/>
            <w:sz w:val="28"/>
            <w:color w:val="FF0000"/>
          </w:rPr>
          <w:t>淡江時報 第 1239 期</w:t>
        </w:r>
      </w:r>
    </w:p>
    <w:p>
      <w:pPr>
        <w:jc w:val="center"/>
      </w:pPr>
      <w:r>
        <w:r>
          <w:rPr>
            <w:rFonts w:ascii="Segoe UI" w:hAnsi="Segoe UI" w:eastAsia="Segoe UI"/>
            <w:sz w:val="32"/>
            <w:color w:val="000000"/>
            <w:b/>
          </w:rPr>
          <w:t>從跨文化理解到合作 強化國際事務人員全方位能力</w:t>
        </w:r>
      </w:r>
    </w:p>
    <w:p>
      <w:pPr>
        <w:jc w:val="right"/>
      </w:pPr>
      <w:r>
        <w:r>
          <w:rPr>
            <w:rFonts w:ascii="Segoe UI" w:hAnsi="Segoe UI" w:eastAsia="Segoe UI"/>
            <w:sz w:val="28"/>
            <w:color w:val="888888"/>
            <w:b/>
          </w:rPr>
          <w:t>學校要聞</w:t>
        </w:r>
      </w:r>
    </w:p>
    <w:p>
      <w:pPr>
        <w:jc w:val="left"/>
      </w:pPr>
      <w:r>
        <w:r>
          <w:rPr>
            <w:rFonts w:ascii="Segoe UI" w:hAnsi="Segoe UI" w:eastAsia="Segoe UI"/>
            <w:sz w:val="28"/>
            <w:color w:val="000000"/>
          </w:rPr>
          <w:t>【林品瑜淡水校園報導】國際暨兩岸事務處1月13日下午13時30分，在驚聲大樓10樓大廳舉辦「全方位國際事務力：從校園輔導到國際談判的跨文化溝通策略」講座，邀請學術交流基金會資深計畫長林芝立，分享其多年國際交流與境外生輔導實務經驗，剖析國際事務人員在面對境外生與國際合作時的關鍵應對策略。
</w:t>
          <w:br/>
          <w:t>林芝立首先指出，在AI快速發展的時代，一般行政溝通雖可由科技取代，但國際事務人員的價值，仍在於能夠「判讀情境」與「建立連結」，在不同文化、權力與期待之間，扮演關鍵的橋樑角色。 
</w:t>
          <w:br/>
          <w:t>談及對外合作實務，林芝立認為成功的國際合作，應在拜訪前充分了解合作對象的人物背景與情境，並針對欲合作內容擬定明確策略與情蒐方向，整合雙方可投入的資源，才能使實際需求精準對接。「海外學校關鍵並非課程本身，而是臺灣獨特的產業資源與文化優勢。」她建議學校應盤點自身具備的「稀有資源」，結合產業實習機會、獎學金資源及創造獨特性價值，如歷史系的文史導讀與地方創生等方式，深化學校與境外生之間的連結。
</w:t>
          <w:br/>
          <w:t>在對內的學生輔導方面，林芝立分享美國學校推動的「輿情管理」，觀看社群平台上境外生的網路發言，主動掌握學生的真實回饋，並透過正式管道釐清資訊，以避免誤解擴大。她也建議可系統性蒐集過往衝突或失敗案例，製作案例參考手冊，作為未來處理相似事件的重要依據。
</w:t>
          <w:br/>
          <w:t>林芝立強調，跨文化溝通不僅限於跨國文化，也涵蓋跨世代、跨工作場域等。在衝突事件中，國際處人員應扮演「翻譯者」而非裁決者的角色，透過弱化語氣或肯定句，協助雙方釐清跨文化溝通上的誤解，將對立關係轉化為合作關係。面對涉及身分認同、地緣政治或敏感研究議題時，應以專業與中立的角度回應，並適時尋求第三方介入，以確保處理過程的公正性。
</w:t>
          <w:br/>
          <w:t>講座尾聲，林芝立肯定本校在職進修制度的規劃，但她認為臺灣在國際培育人才方面仍有進步空間，並分享美國學校常邀請校內教授，不定時舉辦小型工作坊或講座，協助行政人員更深入了解學系特色，使其在洽談國際合作時，能精準提出對應的課程與資源。
</w:t>
          <w:br/>
          <w:t>境輔組計畫約聘專任助理李建宏表示，此次講座讓他更深入理解如何與境外生有效溝通，對工作具有實質助益。他也認為從臺灣人的角度學習與外國人溝通，讓身為外籍人士的他，能反向了解臺灣人的思維模式，促進跨文化的雙向理解。</w:t>
          <w:br/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d81b3fbd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d091bc26-cc03-40bc-aa64-56d92164d797.jpg"/>
                      <pic:cNvPicPr/>
                    </pic:nvPicPr>
                    <pic:blipFill>
                      <a:blip xmlns:r="http://schemas.openxmlformats.org/officeDocument/2006/relationships" r:embed="Rcc531df1b7a644e0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  <w:p>
      <w:pPr>
        <w:jc w:val="center"/>
      </w:pPr>
      <w:r>
        <w:r>
          <w:drawing>
            <wp:inline xmlns:wp14="http://schemas.microsoft.com/office/word/2010/wordprocessingDrawing" xmlns:wp="http://schemas.openxmlformats.org/drawingml/2006/wordprocessingDrawing" distT="0" distB="0" distL="0" distR="0" wp14:editId="50D07946">
              <wp:extent cx="4876800" cy="3249168"/>
              <wp:effectExtent l="0" t="0" r="0" b="0"/>
              <wp:docPr id="1" name="IMG_26a0da1f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C:\home\site\wwwroot\wwwroot/Photos/2026-01/m\49cabff3-9a58-4231-8a6b-032d449ca789.jpg"/>
                      <pic:cNvPicPr/>
                    </pic:nvPicPr>
                    <pic:blipFill>
                      <a:blip xmlns:r="http://schemas.openxmlformats.org/officeDocument/2006/relationships" r:embed="R1bf13bf53dcc44f2" cstate="print">
                        <a:extLst>
                          <a:ext uri="{28A0092B-C50C-407E-A947-70E740481C1C}"/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876800" cy="324916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r>
    </w:p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/media/image.bin" Id="Rcc531df1b7a644e0" /><Relationship Type="http://schemas.openxmlformats.org/officeDocument/2006/relationships/image" Target="/media/image2.bin" Id="R1bf13bf53dcc44f2" /></Relationships>
</file>