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b0bad1e574a5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從AI運用到立體影像 資圖營帶領高中生體驗閱讀新樣貌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【記者陳宇暄淡水校園報導】為協助高中生從學習中探索興趣，從實作中認識學系特色，資訊與圖書館學系1月24日在L507，舉辦「第四屆資圖營：元宇宙互動光影 閱讀新體驗」。活動採一人一機的全數位軟硬體互動教學模式，結合生活化實作，引導學員完成個人化創作，培養邏輯思維與創意表達能力，計有來自竹圍、百齡、育成等9所高中共17位學生參與。
</w:t>
          <w:br/>
          <w:t>首先由資圖系系主任張玄菩介紹活動規劃與學系特色，隨後學員分組進行課程體驗與實作。上午由助理教授梁鴻栩主講「AI幫你讀！高中生必備的高效整理與學習力」，帶領學員認識圖書館如何因應世代變遷調整服務內容。他指出，「不同讀者有不同的需求與興趣，圖書資訊服務須不斷思考如何貼近使用者。」課程中引導學員運用AI工具SUNO進行音樂創作，同時介紹Podcast節目製作流程，透過5W1H撰寫企劃書，各組以偶像明星、高中生活或學習歷程等主題發想，實際操作錄音設備，學生在輕鬆互動中理解圖書資訊的轉型與行銷概念。
</w:t>
          <w:br/>
          <w:t>下午課程由助理教授吳宇凡進行「傳統影像的數位轉化：上色、錯覺與立體成像」，介紹影像從黑白平面發展至彩色立體的歷程，並說明攝影技術經由航海貿易自歐美傳入日本，結合浮世繪文化與亞洲審美觀，促成手工上色照片的發展。課堂中展示其與研究生共同創作的展覽作品，讓學員近距離觀察手繪上色影像，並實際操作Photoshop，學習運用AI進行黑白影像的色彩修復。此外，也透過紅藍3D眼鏡解說立體影像原理，讓學員親手製作立體圖片，體驗影像科技的多元應用。
</w:t>
          <w:br/>
          <w:t>學員、竹圍高中紀芊妍分享，原本不知道有這個學系，透過活動對資圖系有更深入的認識，認為營隊內容有助於探索未來學習方向。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29584"/>
              <wp:effectExtent l="0" t="0" r="0" b="0"/>
              <wp:docPr id="1" name="IMG_3d1b7ea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ba6266b6-40ee-49ab-9938-ae054bb0bd8b.jpg"/>
                      <pic:cNvPicPr/>
                    </pic:nvPicPr>
                    <pic:blipFill>
                      <a:blip xmlns:r="http://schemas.openxmlformats.org/officeDocument/2006/relationships" r:embed="R4da61b2e4fef47c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295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de3dda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dd5eae7d-7080-402e-b0f9-fbe35762fb0b.jpg"/>
                      <pic:cNvPicPr/>
                    </pic:nvPicPr>
                    <pic:blipFill>
                      <a:blip xmlns:r="http://schemas.openxmlformats.org/officeDocument/2006/relationships" r:embed="R88ec24b6815c491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de63f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88ccbb0f-9df3-44e0-a885-c84d87d80b55.jpg"/>
                      <pic:cNvPicPr/>
                    </pic:nvPicPr>
                    <pic:blipFill>
                      <a:blip xmlns:r="http://schemas.openxmlformats.org/officeDocument/2006/relationships" r:embed="R8e9cc3f8acd14b7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da61b2e4fef47c0" /><Relationship Type="http://schemas.openxmlformats.org/officeDocument/2006/relationships/image" Target="/media/image2.bin" Id="R88ec24b6815c491c" /><Relationship Type="http://schemas.openxmlformats.org/officeDocument/2006/relationships/image" Target="/media/image3.bin" Id="R8e9cc3f8acd14b72" /></Relationships>
</file>