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b3a6df9c14e4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本校與Microsoft、AMD、遠傳電信及三大會計師事務所結盟 協力AI與永續雙軌育才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、陳楷威淡水校園報導】在教育部長鄭英耀的見證下，本校於3月4日上午9時與6大國際頂尖企業：台灣微軟（Microsoft）、美商超微半導體台灣公司（AMD）、遠傳電信，及資誠（PwC）、安永（EY）、安侯建業（KPMG）三大會計事務所簽署合作備忘錄（MOU），達成戰略結盟，進行深度產學合作。鄭英耀於致詞中讚賞淡江在AI與永續上的表現，並感謝6大企業投入資源，協助校園縮短學用落差。簽約儀式後，由環境部部長彭啓明領銜，與多位產業界領袖針對綠色成長戰略、智慧城市願景與 AI 時代的企業競爭力進行深度演講及座談。
</w:t>
          <w:br/>
          <w:t>這場名為「Intelligent Tamsui Forum：AI智造教育新浪潮」的論壇，在淡水校園守謙國際會議中心有蓮國際會議廳舉行。本次論壇的核心亮點為產學合作簽約儀式，簽約內容聚焦於以AI技術賦能與永續發展為核心，致力打通產學間的資源隔閡。透過產學深度結盟，校方與企業將理論轉化為創新應用與實戰場域，並藉由雙軌育才機制精準對接市場需求，期許實現人才、企業與學校的三贏局面。 
</w:t>
          <w:br/>
          <w:t>校長葛煥昭致詞時表示，淡江自2017年起超前部署，以「AI+SDGs=∞」及「ESG+AI=∞」雙商標為校務發展願景，並全力推動將AI融入教學，期望精準培育企業所需的跨領域AI永續人才。他期待「透過今天的論壇，更多的跨域對話與策略思維成為具體的行動方案，不只是一種技術創新，更是社會價值的實踐。」
</w:t>
          <w:br/>
          <w:t>鄭英耀隨後致詞祝賀淡江75週年生日快樂，並肯定淡江大學作為臺灣高等教育指標的卓越表現，不僅長年蟬聯企業最愛私立大學，更早已將AI、雲端與永續發展（SDGs）深度整合。他讚許本校是推動校園節能減碳的全國績優學校，同時也是「臺灣大專院校人工智慧學程聯盟」的重要成員。部長最後以「AI不是用來取代人類，而是最強大的助手」勉勵在場學生，期許他們皆能善用科技，成為應用AI解決未來永續難題的領導人才。
</w:t>
          <w:br/>
          <w:t>隨後由環境部長彭啓明以「綠色成長新戰略」為題揭開論壇序幕。彭啓明深入剖析碳定價時代下的國家減碳藍圖，指出當前碳費制度已成功帶動產業轉型，吸引企業提出 2,781項減碳計畫，預計將創造 4,745 萬噸的減碳成效，提升臺灣綠色經濟的產值潛力。在談及循環經濟時，他特別以咖啡渣與建築廢棄物的資源化，以及歐盟等國外考察經驗為例，強調臺灣正加速接軌歐盟法規，落實綠色採購等政策。此外，部長也分享了他帶動環境部「AI化」的具體實戰：從精準查緝改裝車噪音、基隆河污染溯源到非法棄置物追蹤，皆展現科技治理的高效，並明確預言「綠領人才結合AI」將成為未來就業市場的最需要的人才。
</w:t>
          <w:br/>
          <w:t>第二場演講由信邦電子董事長王紹新接力，主講「AI時代的企業競爭力：智慧馬拉松的序章」。王紹新點出AI如何重塑全球產業生態，從AI核心引擎、能源基礎建設到人形機器人的前瞻應用，處處皆是轉型商機。針對企業內部營運，接續由信邦AI團隊2位主管進行實際運行分享。演講尾聲，他語重心長地指出，儘管AI趨勢不可逆，但最終的決策權與價值判斷仍掌握在人手中；勉勵並期許學生將AI視為進化的助推器，透過跨領域學習，從容應對智慧時代的職場挑戰。
</w:t>
          <w:br/>
          <w:t>　論壇以高峰座談作結，邀請王紹新、嘉惠集團總裁喬培偉，以及EY安永台灣氣候變遷、永續發展與ESG諮詢服務負責人暨審計服務部執業會計師曾于哲3位企業代表，以「AI領航大淡水：跨域與永續的智慧城市願景」為題進行對談。主持人《遠見》雜誌副社長暨智庫總編輯李建興透過層層遞進的提問，探討大學在研發動能上為產業界帶來何種助益。3位與談人分別給出了深刻的綜合見解，勾勒出未來人才的具體樣貌：王紹新認為AI是不可逆的硬體基礎，但誠信、轉型與分享等「軟實力」才是核心；喬培偉認為未來學子的決勝將落在「AI應用面」，企業需要的是能夠對齊公司學習藍圖與績效目標，並在組織中不斷跨越自我能力限制、保持工作熱情，最終對社會產生貢獻的靈活人才；從人文社科角度來看，曾于哲則鼓勵學生勇敢走出舒適圈，主動「+1」修習其他領域的學分，將自身專業結合新技術，進而創造新興的產業機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6dfad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46bd849-3c96-46dd-a7e7-79ec9acd9860.JPG"/>
                      <pic:cNvPicPr/>
                    </pic:nvPicPr>
                    <pic:blipFill>
                      <a:blip xmlns:r="http://schemas.openxmlformats.org/officeDocument/2006/relationships" r:embed="R6b4a3ede316f45e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c717f1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d80754d-5710-4a5a-992e-968375d27628.JPG"/>
                      <pic:cNvPicPr/>
                    </pic:nvPicPr>
                    <pic:blipFill>
                      <a:blip xmlns:r="http://schemas.openxmlformats.org/officeDocument/2006/relationships" r:embed="Rf7ce106acf6e4f5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901440" cy="4876800"/>
              <wp:effectExtent l="0" t="0" r="0" b="0"/>
              <wp:docPr id="1" name="IMG_a7c288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bcff8c4-d666-4630-b658-3873491df1ce.jpg"/>
                      <pic:cNvPicPr/>
                    </pic:nvPicPr>
                    <pic:blipFill>
                      <a:blip xmlns:r="http://schemas.openxmlformats.org/officeDocument/2006/relationships" r:embed="Redb6643b3e6249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14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1377696"/>
              <wp:effectExtent l="0" t="0" r="0" b="0"/>
              <wp:docPr id="1" name="IMG_cd5e9af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891dc05-028a-4235-b042-79b3c8f6a794.JPG"/>
                      <pic:cNvPicPr/>
                    </pic:nvPicPr>
                    <pic:blipFill>
                      <a:blip xmlns:r="http://schemas.openxmlformats.org/officeDocument/2006/relationships" r:embed="R7477be46e9754bb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13776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4a6502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65fc2183-f179-477e-80b8-1ab8dd918fbe.JPG"/>
                      <pic:cNvPicPr/>
                    </pic:nvPicPr>
                    <pic:blipFill>
                      <a:blip xmlns:r="http://schemas.openxmlformats.org/officeDocument/2006/relationships" r:embed="Rb0fa9126381a4a0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b4a3ede316f45e1" /><Relationship Type="http://schemas.openxmlformats.org/officeDocument/2006/relationships/image" Target="/media/image2.bin" Id="Rf7ce106acf6e4f5d" /><Relationship Type="http://schemas.openxmlformats.org/officeDocument/2006/relationships/image" Target="/media/image3.bin" Id="Redb6643b3e624997" /><Relationship Type="http://schemas.openxmlformats.org/officeDocument/2006/relationships/image" Target="/media/image4.bin" Id="R7477be46e9754bb6" /><Relationship Type="http://schemas.openxmlformats.org/officeDocument/2006/relationships/image" Target="/media/image5.bin" Id="Rb0fa9126381a4a02" /></Relationships>
</file>