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b3cec91934e9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女聯會會員大會 知性感性樂活同歡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女教職員聯誼會3月3日中午12時，在覺生國際會議廳舉辦第16屆第一次會員大會，校長葛煥昭、董事長張家宜、學術副校長許輝煌、行政副校長林俊宏、國際事務副校長陳小雀，以及逾百位會員共襄盛舉。大會除準備午餐，另特提供湯圓及會員禮品，作為婦女節與元宵節慶祝贈禮。
</w:t>
          <w:br/>
          <w:t>理事長，文學院院長紀慧君表示，當日正值元宵節，同時也是張建邦創辦人的生日，淡江人以不同方式紀念創辦人，包括實踐「三化政策」、製作紀錄片保存創辦人身影，在校史館典藏相關史料等，皆展現對創辦人的敬意與追思。她也介紹現場展出的祝壽掛軸，說明該掛軸原為民國84年元宵節，由60位同仁為創辦人張建邦60歲華誕所準備，畫面題有「雙福雙壽、龍鳳呈祥」，並寫有「福如東海、壽比南山」等祝壽文字，象徵對創辦人的敬重與祝福。
</w:t>
          <w:br/>
          <w:t>葛校長致詞表示，過去在擔任學術副校長期間，曾多次協助籌辦創辦人生日相關活動，對於能在元宵節與大家一同回顧創辦人辦學精神深感榮幸，也祝福本次會員大會圓滿成功。
</w:t>
          <w:br/>
          <w:t>張董事長致詞時指出，女聯會成立的初衷之一，是期望提供女性教職員自主規劃與參與活動的平台，透過學術講座與交流活動，促進女性同仁的成長與互動。此外，張董事長也回顧過去一年女聯會舉辦的各項活動，期許未來持續推動性別平等與平權運動等，具學術與社會議題意義的活動，豐富女聯會的學術交流面向，最後祝福大家婦女節與元宵節愉快，並期盼女聯會在淡江長久傳承。
</w:t>
          <w:br/>
          <w:t>會中頒發女聯會助學金，由紀慧君頒予公行進四陳貽信、日文進學班二蕭聖軒、公行三趙越強與大傳三陳偉樂。最後進行賓果聯誼活動，遊戲方式為賓果時，中獎人須原地起立表示中獎。張董事長與葛校長還特別各捐贈5千元獎金，與大家在輕鬆愉快的氣氛中同樂。現場歡笑聲不斷，彷彿大型同樂會場，為會員大會畫下熱鬧而圓滿的句點。與會同仁、圖書館館長室秘書李靜君分享，此次活動流程改為原地起立形式，讓整體動線更加順暢且安全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a319a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0903cbf-97bf-45a9-9df3-fd1e72f3f8e2.jpg"/>
                      <pic:cNvPicPr/>
                    </pic:nvPicPr>
                    <pic:blipFill>
                      <a:blip xmlns:r="http://schemas.openxmlformats.org/officeDocument/2006/relationships" r:embed="Rf309dc65eef04d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cec1c7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c279ee8-8715-498b-a05b-987f9bdcc6f3.JPG"/>
                      <pic:cNvPicPr/>
                    </pic:nvPicPr>
                    <pic:blipFill>
                      <a:blip xmlns:r="http://schemas.openxmlformats.org/officeDocument/2006/relationships" r:embed="R033065b354324f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ba3bd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3ea5d57-719f-4665-86df-765e5ac100bf.jpg"/>
                      <pic:cNvPicPr/>
                    </pic:nvPicPr>
                    <pic:blipFill>
                      <a:blip xmlns:r="http://schemas.openxmlformats.org/officeDocument/2006/relationships" r:embed="Ra474e54af6e74a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309dc65eef04db3" /><Relationship Type="http://schemas.openxmlformats.org/officeDocument/2006/relationships/image" Target="/media/image2.bin" Id="R033065b354324fc8" /><Relationship Type="http://schemas.openxmlformats.org/officeDocument/2006/relationships/image" Target="/media/image3.bin" Id="Ra474e54af6e74a97" /></Relationships>
</file>