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622d26cc1f4550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1243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工學院鼓勵實作創新　加碼獎金讓師生亮點被看見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楊靜宜淡水校園報導】工學院3月17日舉辦加碼獎金頒獎儀式，公開表彰在全國各項AI與資訊競賽中表現傑出的師生團隊。獲獎者在「AIGO淬煉實戰盃」以及「大專院校資訊應用服務創新競賽」中成績斐然，不僅奪得教育AI組冠軍，更獲得多項前三名與人氣獎殊榮。工學院透過發放額外獎金的方式，展現對實作創新與學術成就的高度肯定。
</w:t>
          <w:br/>
          <w:t>2競賽得獎師生皆來自資工系「人工智慧與產業技術實驗室」，實驗室主持人資工系特聘教授張志勇、資工系主任陳世興都參與了加碼儀式。工學院院長李宗翰表示，師生團隊的優異表現凸顯了淡江長期與產業界深度合作的成果，成功讓學生的技術實力轉化為實質的社會影響力。「加碼獎金是為了深化校園的研發風氣，也讓師生的辛勤付出在全國舞台上被更多人看見。」
</w:t>
          <w:br/>
          <w:t>本次獲頒加碼獎金的競賽項目與團隊名單如下：
</w:t>
          <w:br/>
          <w:t>「AIGO淬煉實戰盃競賽」優等：AI系助理教授秦御庭（指導老師）、姜文棟，獲加碼獎金10000元；
</w:t>
          <w:br/>
          <w:t>「第30屆大專院校資訊應用服務創新競賽」教育AI組第一名、資訊應用組第二名及最佳人氣獎：資工系博士生黃子嘉（指導老師）、曾子昕、張庭禕、高子琂，獲加碼獎金：14000元。
</w:t>
          <w:br/>
          <w:t>「第30屆大專院校資訊應用服務創新競賽」商業發展與治理創新組第三名：歐語系副教授劉愛玲（指導老師）、梁原霖、呂哲言、江嘉揚、陳宜寬，獲加碼獎金：4000元。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4e3500d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be4a954b-4939-4874-b5de-75737c18cf8e.JPG"/>
                      <pic:cNvPicPr/>
                    </pic:nvPicPr>
                    <pic:blipFill>
                      <a:blip xmlns:r="http://schemas.openxmlformats.org/officeDocument/2006/relationships" r:embed="Rc03a7566b06c430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3f81dc5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126e3ee7-46a3-4e5a-8a58-8d6862589f38.JPG"/>
                      <pic:cNvPicPr/>
                    </pic:nvPicPr>
                    <pic:blipFill>
                      <a:blip xmlns:r="http://schemas.openxmlformats.org/officeDocument/2006/relationships" r:embed="Rffed9564dad7441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c03a7566b06c430a" /><Relationship Type="http://schemas.openxmlformats.org/officeDocument/2006/relationships/image" Target="/media/image2.bin" Id="Rffed9564dad7441b" /></Relationships>
</file>