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523fb88db4e4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資工系所校友會跨域校友活動 產官學界菁英齊聚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資訊工程學系系所校友會3月14日「春之饗宴」，舉辦「從人工智慧到地方創生」跨界交流活動。在會長陳國彰的精心策劃下，數十位產官學界菁英校友齊聚，展開一場揉合專業科技、建築美學、在地文史與永續觀光之旅。
</w:t>
          <w:br/>
          <w:t>　白天的行程豐富且多元，完美體現了跨領域的激盪。工學院暨AI創智學院院長李宗翰首先帶領校友們參訪「AI創智實境場域」，展現母校培育AI人才的硬實力與產學合作潛力。隨後行程巧妙轉入人文領域，校友們在充滿歷史氛圍的宮燈教室聆聽QP Café創辦人葉永裕分享創業心法，並前往文錙藝術中心參觀建築大師美學展覽。午後，資訊與圖書館學系教授林信成更以精彩的「說唱淡江與淡水」，帶領校友們在敘事中體會地方創生的意涵與土地的文化厚度。
</w:t>
          <w:br/>
          <w:t>　傍晚時分，一行人移師至淡水漁人碼頭福容大飯店，在聆聽總經理陳柏宏分享ESG永續旅遊理念後，校友交流晚宴隨即於碧玉翡翠廳展開。晚宴現場星光熠熠，不僅學校重要行政長官、各系所校友總會主官及友系夥伴齊聚一堂，芝加哥淡江校友會會長盧秀琴更透過線上零時差跨海與會。在陳國彰的帶動下，席間校友們紛紛上台大展歌喉，會長更別出心裁地設計了充滿驚喜的「盲抽摸彩活動」。結合未知與趣味的遊戲機制，將現場氣氛炒熱至最高點，臺上臺下笑聲不斷，打破了世代與產業的隔閡，深刻展現了校友間的深厚情誼與無限活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541776"/>
              <wp:effectExtent l="0" t="0" r="0" b="0"/>
              <wp:docPr id="1" name="IMG_8b554ce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f7d12a82-a01f-4d30-bedb-556996e74151.jpg"/>
                      <pic:cNvPicPr/>
                    </pic:nvPicPr>
                    <pic:blipFill>
                      <a:blip xmlns:r="http://schemas.openxmlformats.org/officeDocument/2006/relationships" r:embed="R837bf1abb9b74af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5417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f5f7c4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c3bf74ab-d6a7-43cb-a547-3287abde5dfd.jpg"/>
                      <pic:cNvPicPr/>
                    </pic:nvPicPr>
                    <pic:blipFill>
                      <a:blip xmlns:r="http://schemas.openxmlformats.org/officeDocument/2006/relationships" r:embed="R3c3027d5726e411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37bf1abb9b74af5" /><Relationship Type="http://schemas.openxmlformats.org/officeDocument/2006/relationships/image" Target="/media/image2.bin" Id="R3c3027d5726e4115" /></Relationships>
</file>