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67523a1984e2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淡江影像藝術工坊育才有成 連年入選新光三越國際攝影賽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【記者滕璦淡水校園報導】2026年「SKM PHOTO新光三越國際攝影大賽」，日前公布得獎名單。本校大傳系校友、曾任實習媒體淡江影像藝術工坊（暗房）助理的沈逸欣，以《TPost-Nature Landscapes》獲得優選；資傳系校友、曾任暗房助理的鍾鎮予及大傳四、暗房特級助理李韋菱，則分別以《無盡的失序》與《老式理髮廳》入選。
</w:t>
          <w:br/>
          <w:t>本屆參賽作品須以5張照片敘述一個影像故事，考驗創作者在概念統整與影像風格上的穩定度。大傳系副教授暨暗房指導教師黃建亮表示，要讓多張作品維持一致的視覺調性並不容易，因此能有效篩選出成熟的創作者。
</w:t>
          <w:br/>
          <w:t>沈逸欣的作品以遊走於城市與綠地之間的景觀為題，透過細膩構圖與光影層次，呈現帶有衝突感的影像敘事。鍾鎮予去年曾以《現代禁錮》參加同系列賽事並獲入選，今年作品延續對當代生活的觀察，描繪忙碌節奏下產生的荒謬與疏離感，以及被時間吞噬的無力。
</w:t>
          <w:br/>
          <w:t>李韋菱的作品以紀實影像記錄逐漸消失的傳統理髮空間。她表示，攝影對她而言最重要的是「保存與記錄」，因此特別喜歡拍攝帶有歲月痕跡的事物，希望以影像留下文化記憶。拍攝過程最大的挑戰是踏入店內的心理門檻，但實際經驗卻十分溫暖，多數店家與顧客都友善配合。由於素材龐大，篩選過程相當困難，歷經指導教師建議與多次自我檢視，在反覆思考創作自述與影像內容後，最終選擇自己最喜歡、也最能傳達主題的畫面。
</w:t>
          <w:br/>
          <w:t>黃建亮指出，鍾鎮予在構圖、光線與後製上投入大量心力，雖面臨時間與執行壓力，仍呈現出具有趣味性與個人風格的成果。李韋菱的作品從大量素材中精選而成，主題明確且影像一致性高，在本屆入圍作品多為實驗性影像的情況下，以平實的紀實手法突圍，更顯難得。
</w:t>
          <w:br/>
          <w:t>此外，大傳系校友林俊耀於2025年「SKM PHOTO新光三越國際攝影系列活動」中，以「Take Off 航空城地景拍攝計畫」獲選「夢想成真II．吳東興攝影贊助計畫」50萬元創作金，今年亦於新光三越攝影藝術博覽會展出成果。他表示，希望透過作品引發社會對土地議題的關注與討論，讓歷史痕跡得以透過攝影保存與傳承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a18cdd8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18948dbb-085c-4052-a74e-c87eee286cb5.jpg"/>
                      <pic:cNvPicPr/>
                    </pic:nvPicPr>
                    <pic:blipFill>
                      <a:blip xmlns:r="http://schemas.openxmlformats.org/officeDocument/2006/relationships" r:embed="R0547318b7d634f7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547318b7d634f76" /></Relationships>
</file>