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9686598da43c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青春有影大學盃 大傳資傳5組作品獲百大精選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李作皊淡水校園報導】由中華民國微電影協會主辦，第十一屆「青春有影2025大學盃」微電影徵件活動，共吸引393部作品參賽。3月17日公布得獎名單，本校大眾傳播學系、資訊傳播學系學生表現亮眼，共有5組作品入選「百大精選獎」，並於多個組別中獲得佳績。
</w:t>
          <w:br/>
          <w:t>本屆賽事延續鼓勵學生以影像自由創作的精神，除評選年度百大精選外，另設劇情片、紀實紀錄片、行銷、動畫、手機、創意短片，以及AI生成影片等組別。本校學生獲選「百大精選獎」的作品包括：資傳四謝立石、黃柏鈞、方標鑫的《益心・一藝・百年茶》，甫畢業的大傳系校友陳宣璟《亨利小傳》，大傳四藺汝秋《碎片》，大傳四鄭宇倢《煙霧之間》，以及大傳三謝政育與洪睿緒《地面下的夢》。此外，甫畢業的大傳系校友阮氏艷梅以《尋。影》獲手機組佳作；大傳三李宜臻《回到愛開始的地方》與資傳四焦逸軒《鄉愁的味道》則獲AI生成影片組佳作。
</w:t>
          <w:br/>
          <w:t>其中，謝立石三人創作的《益心・一藝・百年茶》同時獲得「百大精選獎」與行銷組銅獎。他們表示，得知淡水仍保有茶產業文化時深感興趣，在產業逐漸沒落的情況下，希望透過影像記錄「新合益茶廠」，呈現如同淡水茶產業最後一盞明燈的故事。拍攝過程中，三人深入田野調查，學習製茶知識，也理解產業衰退背後的歷史脈絡與經營困境。談及獲獎，他們分享，投入一學年的時間，從田野調查到多次拍攝與剪輯，不僅精進專業能力，也開拓對在地文化的理解，「很高興能將校內實習媒體所學的技能運用至作品並獲得肯定，是非常珍貴的學習經驗。」
</w:t>
          <w:br/>
          <w:t>謝政育與洪睿緒《地面下的夢》以角力運動為主題，兩人表示，由於接觸角力運動長達12年，且自身也是選手，希望透過影像讓更多人認識這項在臺灣較為冷門的運動，並呈現運動員在訓練、生活與成長過程中面臨的挑戰。拍攝過程中，他們不僅更理解教練的心境與對選手的期許，也在與團隊合作中培養默契。對於此次獲獎，他們相當開心，認為這份成果也讓教練與學弟妹的努力更具意義。
</w:t>
          <w:br/>
          <w:t>資傳系主任暨指導教師賴惠如指出，創作過程中最具特色的是跨世代訪談的經驗。學生在採訪王家三代時，需要從不同年代視角理解受訪者，即使使用相同語言交流，對家族事業卻有不同價值觀，使訪談充滿張力與溫度。她也表示，作品歷經多次討論與修改，如何從大量素材中梳理出動人的敘事主軸並不容易，「唯有先感動自己，才有可能感動他人」，最終完成兼具在地文化與創作者觀點的影像作品。
</w:t>
          <w:br/>
          <w:t>大傳系助理教授暨指導教師蔡銘益表示，本屆共有5組學生作品獲獎，從畢業專題、碩士研究到課堂作業皆受到肯定，令人欣慰。他指出，影視教育強調「理論是想像，實踐是施作」，此次作品橫跨不同課程背景，《碎片》與《亨利小傳》為學生將所學轉化為對科技倫理與職人精神的詮釋；《尋。影》展現碩士生結合學術研究與影像敘事的能力；《煙霧之間》與《地面下的夢》則是大學生跨系合作與田野調查的成果。學生認真對待每項作業，將編導、收音與剪輯等課堂所學落實於創作中，不僅提升實務能力，也展現影像創作者應具備的專業態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21152"/>
              <wp:effectExtent l="0" t="0" r="0" b="0"/>
              <wp:docPr id="1" name="IMG_e9fb66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4ee0258-7630-41eb-a4d8-d77c9f72595f.jpg"/>
                      <pic:cNvPicPr/>
                    </pic:nvPicPr>
                    <pic:blipFill>
                      <a:blip xmlns:r="http://schemas.openxmlformats.org/officeDocument/2006/relationships" r:embed="Rdcfb31ea245941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21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8b0ac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fc0e599-c1b7-4947-bb38-276229dff53e.jpeg"/>
                      <pic:cNvPicPr/>
                    </pic:nvPicPr>
                    <pic:blipFill>
                      <a:blip xmlns:r="http://schemas.openxmlformats.org/officeDocument/2006/relationships" r:embed="R1f22f8f2c39c4c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a46b68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f4b11f4b-6227-425d-8b43-f360b491e78f.jpg"/>
                      <pic:cNvPicPr/>
                    </pic:nvPicPr>
                    <pic:blipFill>
                      <a:blip xmlns:r="http://schemas.openxmlformats.org/officeDocument/2006/relationships" r:embed="R507c400441de4f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50464" cy="4876800"/>
              <wp:effectExtent l="0" t="0" r="0" b="0"/>
              <wp:docPr id="1" name="IMG_62ebf9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7f170c3-8425-4e31-b481-08e71d0ca718.jpg"/>
                      <pic:cNvPicPr/>
                    </pic:nvPicPr>
                    <pic:blipFill>
                      <a:blip xmlns:r="http://schemas.openxmlformats.org/officeDocument/2006/relationships" r:embed="R9ddd5a2636b14d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046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2359152"/>
              <wp:effectExtent l="0" t="0" r="0" b="0"/>
              <wp:docPr id="1" name="IMG_4f6ffe2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f8d7322c-09da-49c9-824a-7923491196d2.jpg"/>
                      <pic:cNvPicPr/>
                    </pic:nvPicPr>
                    <pic:blipFill>
                      <a:blip xmlns:r="http://schemas.openxmlformats.org/officeDocument/2006/relationships" r:embed="Ra6ecbf8b128a42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2359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444496"/>
              <wp:effectExtent l="0" t="0" r="0" b="0"/>
              <wp:docPr id="1" name="IMG_b16afb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e10c7f8-1c58-4049-b6a5-8684fb67dc91.jpg"/>
                      <pic:cNvPicPr/>
                    </pic:nvPicPr>
                    <pic:blipFill>
                      <a:blip xmlns:r="http://schemas.openxmlformats.org/officeDocument/2006/relationships" r:embed="Rf64a7d16a23242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4444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cfb31ea24594164" /><Relationship Type="http://schemas.openxmlformats.org/officeDocument/2006/relationships/image" Target="/media/image2.bin" Id="R1f22f8f2c39c4c4a" /><Relationship Type="http://schemas.openxmlformats.org/officeDocument/2006/relationships/image" Target="/media/image3.bin" Id="R507c400441de4f9b" /><Relationship Type="http://schemas.openxmlformats.org/officeDocument/2006/relationships/image" Target="/media/image4.bin" Id="R9ddd5a2636b14db1" /><Relationship Type="http://schemas.openxmlformats.org/officeDocument/2006/relationships/image" Target="/media/image5.bin" Id="Ra6ecbf8b128a4299" /><Relationship Type="http://schemas.openxmlformats.org/officeDocument/2006/relationships/image" Target="/media/image6.bin" Id="Rf64a7d16a2324225" /></Relationships>
</file>