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46c47742141f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《大濛》APUC首映 芝加哥校友會熱情支持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校友動態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【本報訊】芝加哥第20屆「亞洲躍動影展」(Asian Pop-Up Cinema, APUC)，3月20日至4月12日熱鬧展開，由本校資圖系校友陳玉勳編導，榮獲第62屆最佳劇情片等5項大獎的電影《大濛》，4月10日晚間首映，255位台灣社區領袖、臺僑、留學生等到場支持，座無虛席，電影播畢更是熱烈鼓掌。芝加哥校友會會長盧秀琴特別製作宣傳海報，邀請大芝加哥地區校友共襄盛舉，與台北駐芝加哥辦事處副領事孫鵬翔、大芝加哥台灣同鄉會會長李秀玲與中研院院士金政，一起支持台灣電影。
</w:t>
          <w:br/>
          <w:t>APUC為美國中西部（以芝加哥為中心）推廣亞洲電影的著名影展，自2015年起舉辦，2024年起轉型為每年一度的競賽型電影節，採實體放映與線上活動混合方式，旨在提供北美觀眾欣賞亞洲傑出電影、與電影人交流的機會，截至2026年已播放超過500部電影，為亞洲電影進入北美市場的重要平台。影展經常設置「台灣電影單元」，展現多元的台灣電影風貌，陳玉勳另一部獲得金馬獎最佳劇情片的作品《消失的情人節》也曾於2021年參展。
</w:t>
          <w:br/>
          <w:t>    《大濛》描述1950年代至1960年代臺灣白色恐怖時期，住在嘉義農村的小女孩「阿月」一個人到台北，欲領回被槍決哥哥遺體，與來自香港的退役軍人趙公道的相遇與羈絆歷程，在台播映時獲得熱烈迴響，票房破億。全片透過細膩與溫暖的方式，不以受難為中心，是闡述「如何活下去」，讓觀眾在幽默與淚水之間體驗人性的光輝，並重新思索歷史的意義。活動由「亞洲躍動影展」創辦人兼執行長王曉菲，及來自台灣的財務長郭文豪擔任開場引言人，映後特別播放陳玉勳預錄的影片，他除了感謝北美觀眾的支持，也希望大家觀影後能有多一點不同的體會。
</w:t>
          <w:br/>
          <w:t>盧秀琴特別感謝大傳系洪姓校友的贊助，讓校友會會員有機會觀賞一部好電影；對於非會員，只要透過校友會的連結報名，也能獲得75週年校慶路跑活動限量毛巾一條。「不少朋友感謝校友會的宣傳，讓他們有機會觀賞到這樣一部好電影，還有不少向隅者，希望主辦單位能加開場次，我也從善如流地反映，期待後續的好消息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47dc2a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1f3d5b55-5a61-4c20-bcff-333385e27621.jpg"/>
                      <pic:cNvPicPr/>
                    </pic:nvPicPr>
                    <pic:blipFill>
                      <a:blip xmlns:r="http://schemas.openxmlformats.org/officeDocument/2006/relationships" r:embed="Rde427572c721469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e1ab8b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132c3b25-3a06-418e-a7f0-5a52a4b5efa3.jpg"/>
                      <pic:cNvPicPr/>
                    </pic:nvPicPr>
                    <pic:blipFill>
                      <a:blip xmlns:r="http://schemas.openxmlformats.org/officeDocument/2006/relationships" r:embed="Rc6753e288e984c2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e427572c7214698" /><Relationship Type="http://schemas.openxmlformats.org/officeDocument/2006/relationships/image" Target="/media/image2.bin" Id="Rc6753e288e984c25" /></Relationships>
</file>