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0de2abf310437a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1247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林彥伶以廚房比喻AI分工 帶領學生探索經濟學應用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【記者詹妤璇淡水校園報導】教師教學發展中心4月15日中午12時，在I501教室舉辦教學研習活動，邀請經濟學系教授林彥伶以「我不會AI，我用AI」為題分享實務經驗，逾70位教師到場參與。
</w:t>
          <w:br/>
          <w:t>林彥伶將AI比喻為廚房裡「刀工俐落的二廚」，而教師則是負責調味、擺盤與決定菜色的「大廚」。她坦言自己並非AI技術專家，但也強調「不必懂洗衣機怎麼做，只要會用就好」，重點在於善用AI工具輔助教學。現場透過投影幕上的「AI分身」共同進行開場，接續講述如何將AI應用於經濟學模型設計，例如將模型轉化為「興趣能當飯吃嗎？」或「吃帝王蟹解決入侵種」等生活化題目，透過AI協助將基本模型複雜化，讓教學更貼近時事。
</w:t>
          <w:br/>
          <w:t>林彥伶進一步分享在「永續經濟學」課程中，運用Google的Teachable Machine訓練學生辨識蔥與蒜、黃瓜與櫛瓜等外觀相似的作物，結合AI工具與食農教育，提升課堂趣味性。她也展示AI在行政庶務上的應用，如輔助導師約談紀錄與撰寫外掛程式等，解決Google表單人數限制，實踐「我不會AI，但我用AI」的核心理念。
</w:t>
          <w:br/>
          <w:t>航空太空工程學系助理教授韓相宜表示，林彥伶利用AI準備教材並設計課堂遊戲的方式令人印象深刻。她認為，此類創新的教學模式能有效地提升學生的參與度與投入感，對教學實務具有高度參考價值。
</w:t>
          <w:br/>
          <w:t>教發中心主任張月霞表示，未來教發中心將依不同學門需求，規劃更具精準性的AI系列工作坊，協助教師從焦慮轉為賦能，逐步建立屬於淡江的AI教師發展藍圖。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3284e18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aa525bf7-2147-4eeb-8757-5ad1bed8a425.jpg"/>
                      <pic:cNvPicPr/>
                    </pic:nvPicPr>
                    <pic:blipFill>
                      <a:blip xmlns:r="http://schemas.openxmlformats.org/officeDocument/2006/relationships" r:embed="R4157c488a6af4b1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4157c488a6af4b16" /></Relationships>
</file>