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1e0929c0dab481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英文易開罐Michael分享多益金色秘訣</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【本報訊】全英語教學推動中心致力推動全英語教學（EMI），4月19日邀請知名英語教學YouTuber「英文易開罐」的Michael在B603蒞校演講，以「這樣學英文 多益金色輕鬆入手」為題，與學生分享如何擺脫制式刷題，透過建立興趣與持續累積重拾學習樂趣。Michael在演講開端便打破學英文的刻板印象，強調不談艱深文法，因為學習語言的核心在於「累積」。正在馬來西亞參與活動的國際事務副校長陳小雀亦遠距表達認同，認為EMI活動應邁向「微量且持續」的遊樂趣方式，讓聽說讀寫如日常般簡單。
</w:t>
          <w:br/>
          <w:t>Michael特別推薦以「童書」作為語感建立的起點，因繪本字體簡單且具大量重複性與押韻，能讓學習者在閱讀中不知不覺內化語言模式。他同時鼓勵學生利用美劇、英文歌曲創造強大的「情境感」，讓語言在腦中活起來。
</w:t>
          <w:br/>
          <w:t>針對數位學習，Michael羅列了多元資源工具箱：包括利用《Among Us》等互動遊戲強迫即時溝通；追蹤如jk._.english或Idiom.land等強調重複學習的 IG帳號；以及善用VoiceTube搜尋單詞在影片中的實際用法。對於進階學習者，他則推薦「回音法」模仿練習，或透過SpeakAI、MasterClass等平台精進。
</w:t>
          <w:br/>
          <w:t>全英語教學推動中心執行秘書包正豪表示，雖然AI發展迅速，但語言是認識文化的途徑，這是AI無法取代的。全英語教學及學習組組長吳凱書感觸最深的是講者將語言回歸生活本質，這與中心推動EMI的初衷不謀而合，期許英語成為學生探索世界的敲門磚。（文／EMI中心提供）</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1fa63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25b4a08-8ce8-44db-a146-85c6a1bb6865.jpg"/>
                      <pic:cNvPicPr/>
                    </pic:nvPicPr>
                    <pic:blipFill>
                      <a:blip xmlns:r="http://schemas.openxmlformats.org/officeDocument/2006/relationships" r:embed="R75aa8435e2534fd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a507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79b8a198-8f0a-4974-bb56-64d0df2590b5.jpg"/>
                      <pic:cNvPicPr/>
                    </pic:nvPicPr>
                    <pic:blipFill>
                      <a:blip xmlns:r="http://schemas.openxmlformats.org/officeDocument/2006/relationships" r:embed="Rbe7b006ec68c4c4f"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5aa8435e2534fd6" /><Relationship Type="http://schemas.openxmlformats.org/officeDocument/2006/relationships/image" Target="/media/image2.bin" Id="Rbe7b006ec68c4c4f" /></Relationships>
</file>