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94156a2bd1466c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葛校長率隊參加全大運開幕 淡江群英摘3金9銀8銅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學生大代誌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張瑜倫淡水校園報導】115年全國大專校院運動會5月2日在國立中央大學正式開幕，淡江大學由校長葛煥昭率領教練與代表隊選手步入會場，除了給予參賽團隊支持與鼓勵，更期盼選手們能在賽事中締造好成績。今年本校計有11支隊伍參賽，最終奪得3金9銀8銅的佳績。
</w:t>
          <w:br/>
          <w:t>全大運開幕後，各代表隊陸續在不同競賽場地展開激烈賽事，體育長陳逸政親赴各場地觀賽，特別送上「加菜金」為選手們加油打氣。他表示，本校今年拿下20面獎牌，在125所參賽學校中總獎牌數排名第17，更為無體育相關科系私立大專校院第1名，感謝各代表隊教練的悉心指導與選手們日以繼夜的訓練，「除了恭喜獲獎選手的傑出表現，也肯定所有參賽者的汗水與付出，期許大家持續精進，在未來的賽事中尋求自我突破，展現卓越的運動家精神。」
</w:t>
          <w:br/>
          <w:t>賽事中，田徑代表隊AI一陳怡嘉奪得「一般女生組跳高」金牌；跆拳道項目，會計一黃仁人奪得「一般女生組對打53公斤級」金牌、大傳二伍紘震奪得「一般男生組對打63公斤級」銀牌。擊劍隊成績亮眼，大傳三陳奕蓁獲得「一般女生組軍刀個人賽」銀牌、財金四張彥琛獲得「一般男生組 鈍劍個人」銅牌，團體賽部分則獲得「一般女生組鈍劍」金牌、「一般男生組鈍劍」與「一般男生組銳劍」銀牌、「公開男生組軍刀」與「一般女生組軍刀」銅牌，展現團隊整體實力。
</w:t>
          <w:br/>
          <w:t>此外，軟式網球項目由電機一黃鐙毅與化材一楊承峻獲得「一般男生組雙打」銀牌，團體賽部分獲得「一般男生組」與「一般女生組」銀牌。游泳項目，會計三莊博雅獲得「一般女生組50公尺自由式」銀牌、建築四陳方捷獲得「一般女生組100公尺蛙式」銅牌；網球項目，國企三張皓翔獲得「一般男生組單打」銀牌、化材碩二洪振晏與國企四艾博帝獲得「一般男生組雙打」銅牌、會計一張恩綺與AI二張穎姍獲得「一般女生組雙打」銅牌；空手道項目，電機四呂柏緯獲得「一般男生組第二量級」銅牌、航太三吳佳璇獲得「公開女生組第四量級」銅牌。
</w:t>
          <w:br/>
          <w:t>首次參加全大運即奪得金牌的陳怡嘉，國小曾為田徑隊員，一度中斷後於高一重燃熱情。高中就讀普通班，僅能透過觀看影片、錄影修正動作等自主訓練，即便資源有限，仍在高三全中運時突破自我，並下定決心大學時要挑戰大會紀錄。儘管賽前腰部拉傷、劇痛難耐，她仍憑藉堅強意志，並在教練、體育處副教授陳天文的鼓勵下挺過考驗。她分享，「相較於高中孤軍奮戰，大學田徑隊的同儕支持與學校資源，讓我得以持續進步。雖因傷未能刷新個人紀錄略有遺憾，仍開心有穩定發揮成功奪金，未來將持續享受比賽，爭取更多榮譽。」
</w:t>
          <w:br/>
          <w:t>同樣第一次參賽即摘下金牌的黃仁人表示，國中就讀體育班，專長為跆拳道，但高中轉入普通班後，即便持續苦練卻總與獎牌擦身而過，因此這面金牌是對她多年堅持的最佳肯定。升上大學後，雖面臨練習時間銳減與賽制轉換的陣痛期，但在隊友、家人及教練的鼓舞下順利挺過低潮。她由衷感謝一路以來指導的教練們，特別是恩師宋景宏與楊復傑，並直言：「比賽當天看到楊教練現身，給了我莫大信心。」同時認為自己仍有進步的空間，未來將以此為起點，目標挑戰難度更高的公開組賽事，續寫佳績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80816"/>
              <wp:effectExtent l="0" t="0" r="0" b="0"/>
              <wp:docPr id="1" name="IMG_b142575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ab6f09cc-48e4-4ad1-8e39-330372f506fa.jpg"/>
                      <pic:cNvPicPr/>
                    </pic:nvPicPr>
                    <pic:blipFill>
                      <a:blip xmlns:r="http://schemas.openxmlformats.org/officeDocument/2006/relationships" r:embed="Rb443326c32e647a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808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1504"/>
              <wp:effectExtent l="0" t="0" r="0" b="0"/>
              <wp:docPr id="1" name="IMG_abf0996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fcc4f103-5bee-4a47-8dcc-97e0f4f6092b.jpg"/>
                      <pic:cNvPicPr/>
                    </pic:nvPicPr>
                    <pic:blipFill>
                      <a:blip xmlns:r="http://schemas.openxmlformats.org/officeDocument/2006/relationships" r:embed="Rcd9a6e1d2856486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15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08d8339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55956416-5f2c-4dc6-9e7a-956da065d500.jpg"/>
                      <pic:cNvPicPr/>
                    </pic:nvPicPr>
                    <pic:blipFill>
                      <a:blip xmlns:r="http://schemas.openxmlformats.org/officeDocument/2006/relationships" r:embed="Rcfa400a856fd489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ae2f255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e9597c93-fea1-413a-b0c0-54e6db903b0d.jpg"/>
                      <pic:cNvPicPr/>
                    </pic:nvPicPr>
                    <pic:blipFill>
                      <a:blip xmlns:r="http://schemas.openxmlformats.org/officeDocument/2006/relationships" r:embed="Rbe2cdf328a5d474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eb395fd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bd36e146-f3fb-4748-8333-fa1437d7dd36.jpg"/>
                      <pic:cNvPicPr/>
                    </pic:nvPicPr>
                    <pic:blipFill>
                      <a:blip xmlns:r="http://schemas.openxmlformats.org/officeDocument/2006/relationships" r:embed="Raf943ce482d14ea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b443326c32e647ad" /><Relationship Type="http://schemas.openxmlformats.org/officeDocument/2006/relationships/image" Target="/media/image2.bin" Id="Rcd9a6e1d28564868" /><Relationship Type="http://schemas.openxmlformats.org/officeDocument/2006/relationships/image" Target="/media/image3.bin" Id="Rcfa400a856fd4891" /><Relationship Type="http://schemas.openxmlformats.org/officeDocument/2006/relationships/image" Target="/media/image4.bin" Id="Rbe2cdf328a5d4747" /><Relationship Type="http://schemas.openxmlformats.org/officeDocument/2006/relationships/image" Target="/media/image5.bin" Id="Raf943ce482d14eab" /></Relationships>
</file>