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9457a317d45d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淡江大學鐵道社十週年 「北濱．急行」復刻經典列車行旅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淡江大學鐵道社為慶祝創社十週年，5月16日舉辦紀念專列活動「北濱．急行」。本次活動特別以兩輛R20型柴電機車頭雙機編組牽引，搭配經典的莒光號客車，當日上午10時自南港車站啟程，沿宜蘭線一路駛向終點蘇澳車站，不僅吸引跨系所學生、歷屆校友與國內旅遊愛好者近180人報名參與，沿線更聚集大批鐵道迷駐足搶拍。
</w:t>
          <w:br/>
          <w:t>回顧社團歷史，可追溯至1999年於電子佈告欄（BBS）網站建立的「淡江大學鐵道同好會」，歷經多年傳承，2016年正式立案，並在無數前輩支援下迎來十週年的里程碑。本次編號第6242次的紀念專列，在車輛編組上極具歷史意義，特別採用經典的R22與R40雙柴電機車頭，牽引電源車及5節莒光號客車車廂。活動票價分為全票800元及優待票700元，列車沿途停靠猴硐、福隆、大里與羅東車站，讓參與者下車遊覽周邊景點，飽覽壯麗的山海與小鎮風光，並於福隆車站提供經典福隆便當供參與者享用。
</w:t>
          <w:br/>
          <w:t>活動中，多位受邀到場的校友與指導老師皆對此項創舉給予高度評價。社團指導老師、會計學系教授林谷峻表示，此次計劃完全由學生自行與臺鐵公司接洽完成，對幹部們的執行力感到非常敬佩。
</w:t>
          <w:br/>
          <w:t>機械與機電工程學系校友詹先生強調，能讓睽違多年的R20型柴油機車頭牽引莒光號再次奔馳於宜蘭線，是極為難得的歷史瞬間；運輸管理學系校友梁先生則分享，行程中除巧遇「海風號」等珍稀列車，更驚喜看到鐵路邊湧現宛如當年蒸汽火車出巡般的搶拍人潮，很感動這段歷史至今仍活生生地呈現在鐵道線上。
</w:t>
          <w:br/>
          <w:t>受國防研究社朋友介紹且熱愛旅行而報名參與的資工全英二許濬德，對於能親身體驗比自己年紀還大、非電氣化的R20型機車頭與莒光號客車的感到十分新奇。
</w:t>
          <w:br/>
          <w:t>特地從新加坡飛來臺灣搭乘專列的章小姐表示，印象最深刻的是見識到臺灣深厚的「鐵道迷文化」與列車的多樣性。她分享，在馬來西亞較少見到如此盛況，這次隨著專列行駛，沿途看見無數鐵道迷手持專業相機，在各個定點捕捉列車身影，讓她深刻感受到大家對鐵道的熱愛。「這份跨越年齡的熱情讓我學到，鐵道不只是交通工具，更是一種將人連結在一起的文化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9c8e29c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4d93b3b-6be7-4e6d-8da6-0db908e21b13.JPG"/>
                      <pic:cNvPicPr/>
                    </pic:nvPicPr>
                    <pic:blipFill>
                      <a:blip xmlns:r="http://schemas.openxmlformats.org/officeDocument/2006/relationships" r:embed="R8dbcd12850d041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0306b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fb8255e-eb8f-4cb2-bb42-a46d92da43c6.JPG"/>
                      <pic:cNvPicPr/>
                    </pic:nvPicPr>
                    <pic:blipFill>
                      <a:blip xmlns:r="http://schemas.openxmlformats.org/officeDocument/2006/relationships" r:embed="R01e5f7552ca148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1504" cy="4876800"/>
              <wp:effectExtent l="0" t="0" r="0" b="0"/>
              <wp:docPr id="1" name="IMG_f5e3fe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64ff9b0-195a-4dac-9465-f11243ad5fa7.JPG"/>
                      <pic:cNvPicPr/>
                    </pic:nvPicPr>
                    <pic:blipFill>
                      <a:blip xmlns:r="http://schemas.openxmlformats.org/officeDocument/2006/relationships" r:embed="R4125959e6d26441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150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dbcd12850d041cf" /><Relationship Type="http://schemas.openxmlformats.org/officeDocument/2006/relationships/image" Target="/media/image2.bin" Id="R01e5f7552ca14884" /><Relationship Type="http://schemas.openxmlformats.org/officeDocument/2006/relationships/image" Target="/media/image3.bin" Id="R4125959e6d264413" /></Relationships>
</file>