
<file path=[Content_Types].xml><?xml version="1.0" encoding="utf-8"?>
<Types xmlns="http://schemas.openxmlformats.org/package/2006/content-types">
  <Default Extension="xml" ContentType="application/vnd.openxmlformats-officedocument.wordprocessingml.document.main+xml"/>
  <Default Extension="bin" ContentType="image/jpeg"/>
  <Default Extension="rels" ContentType="application/vnd.openxmlformats-package.relationships+xml"/>
</Types>
</file>

<file path=_rels/.rels>&#65279;<?xml version="1.0" encoding="utf-8"?><Relationships xmlns="http://schemas.openxmlformats.org/package/2006/relationships"><Relationship Type="http://schemas.openxmlformats.org/officeDocument/2006/relationships/officeDocument" Target="/word/document.xml" Id="Rbed4c9ec1ab94d6f" /></Relationships>
</file>

<file path=word/document.xml><?xml version="1.0" encoding="utf-8"?>
<w:document xmlns:w="http://schemas.openxmlformats.org/wordprocessingml/2006/main">
  <w:body>
    <w:p>
      <w:pPr>
        <w:jc w:val="right"/>
      </w:pPr>
      <w:r>
        <w:r>
          <w:rPr>
            <w:rFonts w:ascii="Segoe UI" w:hAnsi="Segoe UI" w:eastAsia="Segoe UI"/>
            <w:sz w:val="28"/>
            <w:color w:val="FF0000"/>
          </w:rPr>
          <w:t>淡江時報 第 1252 期</w:t>
        </w:r>
      </w:r>
    </w:p>
    <w:p>
      <w:pPr>
        <w:jc w:val="center"/>
      </w:pPr>
      <w:r>
        <w:r>
          <w:rPr>
            <w:rFonts w:ascii="Segoe UI" w:hAnsi="Segoe UI" w:eastAsia="Segoe UI"/>
            <w:sz w:val="32"/>
            <w:color w:val="000000"/>
            <w:b/>
          </w:rPr>
          <w:t>首對夫妻檔熊貓講者訪淡江大學 與葛校長、張董事長共探AI教學與私校治理</w:t>
        </w:r>
      </w:r>
    </w:p>
    <w:p>
      <w:pPr>
        <w:jc w:val="right"/>
      </w:pPr>
      <w:r>
        <w:r>
          <w:rPr>
            <w:rFonts w:ascii="Segoe UI" w:hAnsi="Segoe UI" w:eastAsia="Segoe UI"/>
            <w:sz w:val="28"/>
            <w:color w:val="888888"/>
            <w:b/>
          </w:rPr>
          <w:t>即時</w:t>
        </w:r>
      </w:r>
    </w:p>
    <w:p>
      <w:pPr>
        <w:jc w:val="left"/>
      </w:pPr>
      <w:r>
        <w:r>
          <w:rPr>
            <w:rFonts w:ascii="Segoe UI" w:hAnsi="Segoe UI" w:eastAsia="Segoe UI"/>
            <w:sz w:val="28"/>
            <w:color w:val="000000"/>
          </w:rPr>
          <w:t>【潘劭愷淡水校園報導】由淡江大學文學院歷史學系邀請的熊貓講者，美國普林斯頓大學歷史學系榮譽教授，大衛．尼可拉斯．康納汀爵士（Prof. Sir David Nicholas Cannadine）與琳達．柯利女爵士（Prof. Dame Linda Colley），5月27日上午10時及10時30分，由文學院院長紀慧君、歷史學系系主任李其霖、助理教授蔡育潞、資訊與圖書館學系系主任張玄菩、資訊與傳播學系系主任賴惠如陪同，分別拜訪校長葛煥昭及董事長張家宜。
</w:t>
          <w:br/>
          <w:t>兩位教授為本校熊貓講座第46及47位蒞校演講的學者，也是首對夫妻檔講者。葛校長與張董事長除致上歡迎之意，向兩位教授介紹熊貓講座由來，並分別致贈「熊貓獎座」，及印有李奇茂與張炳煌大師的墨寶、淡江校景及校歌歌詞的花瓶作為紀念。初次到訪臺灣的兩位教授，對於淡水的優美環境感到印象深刻，尤其對由札哈•哈蒂（Zaha Hadid）團隊設計的「淡江大橋」十分稱許，認為是「壯觀且具美感的作品」。
</w:t>
          <w:br/>
          <w:t>　會談間，雙方就「AI融入教學」相關主題進行經驗分享與討論：紀慧君就文學院如何透過推動相關計畫，打破學科藩籬，讓學生在學習AI技術與思維的同時，具備深厚的人文素養與批判能力；蔡育潞和張玄菩則分別就歷史教學與跨學科協作部分，做進一步的相關應用說明。兩位教授則就他們的觀察，談到普林斯大學在學術誠信、評量機制方面的因應措施，如教師開始增加口試比例、要求學生在課堂上即時完成任務；同時指出學生愈來愈傾向使用手機而非筆電進行學習與社交，也改變了教室內的課堂行為互動。「這是我們需要面對的挑戰，也是一場持續中的教育革命。」
</w:t>
          <w:br/>
          <w:t>　兩位教授與張董事長，另就私立大學在臺灣及美國的經營，包括政府管理、募款機制、校友參與與治理焦點，以及跨國學術連結與國際化視野對現代大學生的重要性進行意見交換，以及校園吉祥物、中西歷史文化進行較為輕鬆的討論，其中康納汀爵士今年75歲，適逢本校創校75週年，張董事長特別分享專屬華人的「生肖概念」，他也特別贈送個人著作《Margaret Thatcher : a life and legacy》予張董事長。
</w:t>
          <w:br/>
          <w:t>　除了拜會行程，兩位教授在覺生紀念圖書館的安排下參觀校史館，了解本校辦學理念與發展歷程，以及張建邦創辦人的行誼、歷屆熊貓講者的相關資料。其中，〈給未來的你─淡江大學創辦人張建邦博士紀錄片〉，讓兩位教授對於本校的未來學教育，留下了深刻的印象。歷史系也特別於晚宴中，安排兩位教授品嘗由USR遊宴計畫團隊，與淡水福容大飯店共同開發的「清法戰爭滬尾宴1002—法軍大砲擊」，體驗在地歷史與飲食文化的創意結合。5月29日則在中央研究院研究員陳國棟、李其霖與本校歷史系副教授李月娥陪同下，前往故宮博物院及中央研究院進行參訪，並與故宮博物院院長蕭宗煌，與中央研究院歷史語言研究所所長陳正國進行交流。
</w:t>
          <w:br/>
          <w:t>　圖書館與歷史系合作規劃「權力的重構：從書面憲章到現代公益的歷史對話」熊貓講座書展，以「權力如何被重新建構」為核心，從兩位學者的代表著作中，帶領讀者從歷史視角重新思考現代世界的形成。琳達．柯利女爵長期關注世界史、民族國家與成文憲法的全球傳播，其著作《The Gun, the Ship, and the Pen》探討戰爭如何推動近代國家建立制度與憲政秩序；大衛．尼可拉斯．康納汀爵士則從英國貴族、帝國文化與現代慈善事業切入，思考財富、文化與公共責任如何持續影響現代社會。活動自即日起至6月30日，在覺生紀念圖書館2樓舉行，歡迎有興趣的教職員生踴躍觀展。</w:t>
          <w:br/>
        </w:r>
      </w:r>
    </w:p>
    <w:p>
      <w:pPr>
        <w:jc w:val="center"/>
      </w:pPr>
      <w:r>
        <w:r>
          <w:drawing>
            <wp:inline xmlns:wp14="http://schemas.microsoft.com/office/word/2010/wordprocessingDrawing" xmlns:wp="http://schemas.openxmlformats.org/drawingml/2006/wordprocessingDrawing" distT="0" distB="0" distL="0" distR="0" wp14:editId="50D07946">
              <wp:extent cx="4876800" cy="3121152"/>
              <wp:effectExtent l="0" t="0" r="0" b="0"/>
              <wp:docPr id="1" name="IMG_e2284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6-05/m\20260528083202528-a52ada18.jpg"/>
                      <pic:cNvPicPr/>
                    </pic:nvPicPr>
                    <pic:blipFill>
                      <a:blip xmlns:r="http://schemas.openxmlformats.org/officeDocument/2006/relationships" r:embed="R7efc1a229aab4592" cstate="print">
                        <a:extLst>
                          <a:ext uri="{28A0092B-C50C-407E-A947-70E740481C1C}"/>
                        </a:extLst>
                      </a:blip>
                      <a:stretch>
                        <a:fillRect/>
                      </a:stretch>
                    </pic:blipFill>
                    <pic:spPr>
                      <a:xfrm>
                        <a:off x="0" y="0"/>
                        <a:ext cx="4876800" cy="3121152"/>
                      </a:xfrm>
                      <a:prstGeom prst="rect">
                        <a:avLst/>
                      </a:prstGeom>
                    </pic:spPr>
                  </pic:pic>
                </a:graphicData>
              </a:graphic>
            </wp:inline>
          </w:drawing>
        </w:r>
      </w:r>
    </w:p>
    <w:p>
      <w:pPr>
        <w:jc w:val="center"/>
      </w:pPr>
      <w:r>
        <w:r>
          <w:drawing>
            <wp:inline xmlns:wp14="http://schemas.microsoft.com/office/word/2010/wordprocessingDrawing" xmlns:wp="http://schemas.openxmlformats.org/drawingml/2006/wordprocessingDrawing" distT="0" distB="0" distL="0" distR="0" wp14:editId="50D07946">
              <wp:extent cx="4876800" cy="3291840"/>
              <wp:effectExtent l="0" t="0" r="0" b="0"/>
              <wp:docPr id="1" name="IMG_f6b579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6-05/m\20260528083202528-ee073712.jpg"/>
                      <pic:cNvPicPr/>
                    </pic:nvPicPr>
                    <pic:blipFill>
                      <a:blip xmlns:r="http://schemas.openxmlformats.org/officeDocument/2006/relationships" r:embed="R1925009395484562" cstate="print">
                        <a:extLst>
                          <a:ext uri="{28A0092B-C50C-407E-A947-70E740481C1C}"/>
                        </a:extLst>
                      </a:blip>
                      <a:stretch>
                        <a:fillRect/>
                      </a:stretch>
                    </pic:blipFill>
                    <pic:spPr>
                      <a:xfrm>
                        <a:off x="0" y="0"/>
                        <a:ext cx="4876800" cy="3291840"/>
                      </a:xfrm>
                      <a:prstGeom prst="rect">
                        <a:avLst/>
                      </a:prstGeom>
                    </pic:spPr>
                  </pic:pic>
                </a:graphicData>
              </a:graphic>
            </wp:inline>
          </w:drawing>
        </w:r>
      </w:r>
    </w:p>
    <w:p>
      <w:pPr>
        <w:jc w:val="center"/>
      </w:pPr>
      <w:r>
        <w:r>
          <w:drawing>
            <wp:inline xmlns:wp14="http://schemas.microsoft.com/office/word/2010/wordprocessingDrawing" xmlns:wp="http://schemas.openxmlformats.org/drawingml/2006/wordprocessingDrawing" distT="0" distB="0" distL="0" distR="0" wp14:editId="50D07946">
              <wp:extent cx="4876800" cy="3480816"/>
              <wp:effectExtent l="0" t="0" r="0" b="0"/>
              <wp:docPr id="1" name="IMG_594d03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6-05/m\20260528083335170-207d1e8f.jpg"/>
                      <pic:cNvPicPr/>
                    </pic:nvPicPr>
                    <pic:blipFill>
                      <a:blip xmlns:r="http://schemas.openxmlformats.org/officeDocument/2006/relationships" r:embed="Rbe869f6bfb1c4da9" cstate="print">
                        <a:extLst>
                          <a:ext uri="{28A0092B-C50C-407E-A947-70E740481C1C}"/>
                        </a:extLst>
                      </a:blip>
                      <a:stretch>
                        <a:fillRect/>
                      </a:stretch>
                    </pic:blipFill>
                    <pic:spPr>
                      <a:xfrm>
                        <a:off x="0" y="0"/>
                        <a:ext cx="4876800" cy="3480816"/>
                      </a:xfrm>
                      <a:prstGeom prst="rect">
                        <a:avLst/>
                      </a:prstGeom>
                    </pic:spPr>
                  </pic:pic>
                </a:graphicData>
              </a:graphic>
            </wp:inline>
          </w:drawing>
        </w:r>
      </w:r>
    </w:p>
    <w:p>
      <w:pPr>
        <w:jc w:val="center"/>
      </w:pPr>
      <w:r>
        <w:r>
          <w:drawing>
            <wp:inline xmlns:wp14="http://schemas.microsoft.com/office/word/2010/wordprocessingDrawing" xmlns:wp="http://schemas.openxmlformats.org/drawingml/2006/wordprocessingDrawing" distT="0" distB="0" distL="0" distR="0" wp14:editId="50D07946">
              <wp:extent cx="4876800" cy="3480816"/>
              <wp:effectExtent l="0" t="0" r="0" b="0"/>
              <wp:docPr id="1" name="IMG_f694d66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6-05/m\20260528083335106-6b652066.jpg"/>
                      <pic:cNvPicPr/>
                    </pic:nvPicPr>
                    <pic:blipFill>
                      <a:blip xmlns:r="http://schemas.openxmlformats.org/officeDocument/2006/relationships" r:embed="R71b8a5fe747a4b2a" cstate="print">
                        <a:extLst>
                          <a:ext uri="{28A0092B-C50C-407E-A947-70E740481C1C}"/>
                        </a:extLst>
                      </a:blip>
                      <a:stretch>
                        <a:fillRect/>
                      </a:stretch>
                    </pic:blipFill>
                    <pic:spPr>
                      <a:xfrm>
                        <a:off x="0" y="0"/>
                        <a:ext cx="4876800" cy="3480816"/>
                      </a:xfrm>
                      <a:prstGeom prst="rect">
                        <a:avLst/>
                      </a:prstGeom>
                    </pic:spPr>
                  </pic:pic>
                </a:graphicData>
              </a:graphic>
            </wp:inline>
          </w:drawing>
        </w:r>
      </w:r>
    </w:p>
    <w:p>
      <w:pPr>
        <w:jc w:val="center"/>
      </w:pPr>
      <w:r>
        <w:r>
          <w:drawing>
            <wp:inline xmlns:wp14="http://schemas.microsoft.com/office/word/2010/wordprocessingDrawing" xmlns:wp="http://schemas.openxmlformats.org/drawingml/2006/wordprocessingDrawing" distT="0" distB="0" distL="0" distR="0" wp14:editId="50D07946">
              <wp:extent cx="4876800" cy="3249168"/>
              <wp:effectExtent l="0" t="0" r="0" b="0"/>
              <wp:docPr id="1" name="IMG_a18ca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6-05/m\20260528083600416-63316784.jpg"/>
                      <pic:cNvPicPr/>
                    </pic:nvPicPr>
                    <pic:blipFill>
                      <a:blip xmlns:r="http://schemas.openxmlformats.org/officeDocument/2006/relationships" r:embed="R89006d2a646e4359" cstate="print">
                        <a:extLst>
                          <a:ext uri="{28A0092B-C50C-407E-A947-70E740481C1C}"/>
                        </a:extLst>
                      </a:blip>
                      <a:stretch>
                        <a:fillRect/>
                      </a:stretch>
                    </pic:blipFill>
                    <pic:spPr>
                      <a:xfrm>
                        <a:off x="0" y="0"/>
                        <a:ext cx="4876800" cy="3249168"/>
                      </a:xfrm>
                      <a:prstGeom prst="rect">
                        <a:avLst/>
                      </a:prstGeom>
                    </pic:spPr>
                  </pic:pic>
                </a:graphicData>
              </a:graphic>
            </wp:inline>
          </w:drawing>
        </w:r>
      </w:r>
    </w:p>
    <w:p>
      <w:pPr>
        <w:jc w:val="center"/>
      </w:pPr>
      <w:r>
        <w:r>
          <w:drawing>
            <wp:inline xmlns:wp14="http://schemas.microsoft.com/office/word/2010/wordprocessingDrawing" xmlns:wp="http://schemas.openxmlformats.org/drawingml/2006/wordprocessingDrawing" distT="0" distB="0" distL="0" distR="0" wp14:editId="50D07946">
              <wp:extent cx="4876800" cy="3249168"/>
              <wp:effectExtent l="0" t="0" r="0" b="0"/>
              <wp:docPr id="1" name="IMG_06559d7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6-05/m\20260528083600642-b94f1030.jpg"/>
                      <pic:cNvPicPr/>
                    </pic:nvPicPr>
                    <pic:blipFill>
                      <a:blip xmlns:r="http://schemas.openxmlformats.org/officeDocument/2006/relationships" r:embed="R6d09c82d28174ca0" cstate="print">
                        <a:extLst>
                          <a:ext uri="{28A0092B-C50C-407E-A947-70E740481C1C}"/>
                        </a:extLst>
                      </a:blip>
                      <a:stretch>
                        <a:fillRect/>
                      </a:stretch>
                    </pic:blipFill>
                    <pic:spPr>
                      <a:xfrm>
                        <a:off x="0" y="0"/>
                        <a:ext cx="4876800" cy="3249168"/>
                      </a:xfrm>
                      <a:prstGeom prst="rect">
                        <a:avLst/>
                      </a:prstGeom>
                    </pic:spPr>
                  </pic:pic>
                </a:graphicData>
              </a:graphic>
            </wp:inline>
          </w:drawing>
        </w:r>
      </w:r>
    </w:p>
  </w:body>
</w:document>
</file>

<file path=word/_rels/document.xml.rels>&#65279;<?xml version="1.0" encoding="utf-8"?><Relationships xmlns="http://schemas.openxmlformats.org/package/2006/relationships"><Relationship Type="http://schemas.openxmlformats.org/officeDocument/2006/relationships/image" Target="/media/image.bin" Id="R7efc1a229aab4592" /><Relationship Type="http://schemas.openxmlformats.org/officeDocument/2006/relationships/image" Target="/media/image2.bin" Id="R1925009395484562" /><Relationship Type="http://schemas.openxmlformats.org/officeDocument/2006/relationships/image" Target="/media/image3.bin" Id="Rbe869f6bfb1c4da9" /><Relationship Type="http://schemas.openxmlformats.org/officeDocument/2006/relationships/image" Target="/media/image4.bin" Id="R71b8a5fe747a4b2a" /><Relationship Type="http://schemas.openxmlformats.org/officeDocument/2006/relationships/image" Target="/media/image5.bin" Id="R89006d2a646e4359" /><Relationship Type="http://schemas.openxmlformats.org/officeDocument/2006/relationships/image" Target="/media/image6.bin" Id="R6d09c82d28174ca0" /></Relationships>
</file>