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84b32be7e6f430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和碩聯合科技攜手淡江大學外語學院徵求海外人才 求職學生現場面試跨界挑戰</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【本報訊】打破科技業只找理工人才的刻板印象，和碩聯合科技（PEGATRON）5月21日跨界攜手本校外語學院舉辦徵才說明會與面試。由和碩桃園廠人資主管黃佳春與工廠專案管理（Factory Project Management, FPM）團隊蒞校進行面試，目標鎖定具備多元語言能力與國際視野的外語人才。
</w:t>
          <w:br/>
          <w:t>說明會後即時進行面試，應屆畢業生與求職同學帶著履歷前來，直接與畢業系友主管及人資面對面，搶先爭取「畢業即就業」無縫接軌的機會。本次跨界合作共吸引24位來自英西法德日俄等語系學生，還有土木系碩士班和電機系學生報名參與。9位學生在說明會後直接留下來參與一對一面試，展現出外語學院學生勇於跨界挑戰科技業的企圖心與即戰力。
</w:t>
          <w:br/>
          <w:t>本次來校的和碩FPM團隊成員之中，有一位是本校去年西班牙語文學系（現歐洲語文學系西文組）畢業的校友駱沂樊。外語學院院長林怡弟在活動開場致詞時指出：「看到我們培養出來的優秀校友，今天以和碩科技FPM身分帶隊回到母校徵才，就是外語人才跨域發展最好的活招牌。」她鼓勵在場學生，「在全球化的科技產業鏈中，外語能力是一種工具，但外語學院的學生絕不只是『翻譯者』，而是具備跨文化溝通、高協調力與國際視野的『關鍵人才』。」希望學們生能藉由學長姐的腳步，看見自己的無限可能，勇敢跨出舒適圈、走出自己的路。
</w:t>
          <w:br/>
          <w:t>　轉換角色，返回校園徵才的駱沂樊，不僅在現場大方分享自己如何從外語背景跨足科技產業和職涯心路歷程，更以「過來人」的視角為學弟妹指點迷津，提點如何在畢業之前，建立職場所需的「硬實力」和「軟實力」。
</w:t>
          <w:br/>
          <w:t>　這場專為外語學院量身打造的說明會含金量極高，和碩團隊不僅向學生說明全球科技產業鏈的最新趨勢，也現場公開最適合外語人才的精選職缺。和碩科技人資團隊在會中指出，因應近年全球化版圖的急速擴張與國際市場的多元需求，海外佈局已是必然趨勢，特別是西班牙語人才非常欠缺。不論學生主修的是英語、西語或其他歐亞語系，「只要渴望在跨國企業發展、對科技產業充滿熱情，都是和碩在國際化進程中積極爭取的頂尖『跨界』關鍵人才。」（文／外語學院提供）</w:t>
          <w:br/>
        </w:r>
      </w:r>
    </w:p>
    <w:p>
      <w:pPr>
        <w:jc w:val="center"/>
      </w:pPr>
      <w:r>
        <w:r>
          <w:drawing>
            <wp:inline xmlns:wp14="http://schemas.microsoft.com/office/word/2010/wordprocessingDrawing" xmlns:wp="http://schemas.openxmlformats.org/drawingml/2006/wordprocessingDrawing" distT="0" distB="0" distL="0" distR="0" wp14:editId="50D07946">
              <wp:extent cx="4876800" cy="2194560"/>
              <wp:effectExtent l="0" t="0" r="0" b="0"/>
              <wp:docPr id="1" name="IMG_85d80b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999b676a-9fa1-4848-aef8-227287f78d6a.jpg"/>
                      <pic:cNvPicPr/>
                    </pic:nvPicPr>
                    <pic:blipFill>
                      <a:blip xmlns:r="http://schemas.openxmlformats.org/officeDocument/2006/relationships" r:embed="R81d16e4b728c4bd0" cstate="print">
                        <a:extLst>
                          <a:ext uri="{28A0092B-C50C-407E-A947-70E740481C1C}"/>
                        </a:extLst>
                      </a:blip>
                      <a:stretch>
                        <a:fillRect/>
                      </a:stretch>
                    </pic:blipFill>
                    <pic:spPr>
                      <a:xfrm>
                        <a:off x="0" y="0"/>
                        <a:ext cx="4876800" cy="219456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194560"/>
              <wp:effectExtent l="0" t="0" r="0" b="0"/>
              <wp:docPr id="1" name="IMG_ab0939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d1815f4-e626-4247-bcf8-8035b5bb87b7.jpg"/>
                      <pic:cNvPicPr/>
                    </pic:nvPicPr>
                    <pic:blipFill>
                      <a:blip xmlns:r="http://schemas.openxmlformats.org/officeDocument/2006/relationships" r:embed="R1ac1b9e5bb8c4ebd" cstate="print">
                        <a:extLst>
                          <a:ext uri="{28A0092B-C50C-407E-A947-70E740481C1C}"/>
                        </a:extLst>
                      </a:blip>
                      <a:stretch>
                        <a:fillRect/>
                      </a:stretch>
                    </pic:blipFill>
                    <pic:spPr>
                      <a:xfrm>
                        <a:off x="0" y="0"/>
                        <a:ext cx="4876800" cy="219456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194560"/>
              <wp:effectExtent l="0" t="0" r="0" b="0"/>
              <wp:docPr id="1" name="IMG_af8c6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5102b31-41ed-4d82-8324-c4f4a53e1882.jpg"/>
                      <pic:cNvPicPr/>
                    </pic:nvPicPr>
                    <pic:blipFill>
                      <a:blip xmlns:r="http://schemas.openxmlformats.org/officeDocument/2006/relationships" r:embed="Rb399a7585fd14d79" cstate="print">
                        <a:extLst>
                          <a:ext uri="{28A0092B-C50C-407E-A947-70E740481C1C}"/>
                        </a:extLst>
                      </a:blip>
                      <a:stretch>
                        <a:fillRect/>
                      </a:stretch>
                    </pic:blipFill>
                    <pic:spPr>
                      <a:xfrm>
                        <a:off x="0" y="0"/>
                        <a:ext cx="4876800" cy="219456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1d16e4b728c4bd0" /><Relationship Type="http://schemas.openxmlformats.org/officeDocument/2006/relationships/image" Target="/media/image2.bin" Id="R1ac1b9e5bb8c4ebd" /><Relationship Type="http://schemas.openxmlformats.org/officeDocument/2006/relationships/image" Target="/media/image3.bin" Id="Rb399a7585fd14d79" /></Relationships>
</file>