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b54fdae1d4b2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性別教育推動路漫漫 張家宜董事長持續善舉引領前行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校訊】淡江大學董事長張家宜積極推動性別教育，近年來持續響應女書店「校園好書愛閱讀-性別友善蒲公英計劃」，捐贈雙北及宜蘭各級學校性別平等教育圖書，迄今已逾10所學校。5月6日及28日，張董事長偕同女書店董事長宋順蓮、本校主任秘書黃文智、教務長蔡宗儒等人，分別捐贈台北市立百齡高中與明倫高中各逾150冊女性及性別教育圖書，盼以蒲公英精神，將性別平等意識深植校園。
</w:t>
          <w:br/>
          <w:t>張董事長於活動致詞時指出，性別議題應從小培養，本次特別選定淡江大學的策略聯盟夥伴高中進行捐贈。她強調，書籍的捐贈僅是開端，未來將與女書文化協會合作，安排講座、帶動師生討論，透過模擬面試等多元活動，深化淡江大學與聯盟高中的合作關係。張董事長肯定結盟高中辦學優質、屢獲殊榮，期待未來持續攜手推動性別平等教育。
</w:t>
          <w:br/>
          <w:t>宋順蓮分享，女書店自2021年起與學校合作推動贈書計畫，盼透過專業選書，讓校園能有系統地接觸女性主義與多元性別平等的優質讀物。她說明女書店長年舉辦的女性主義課程、男性研究課程及相關講座，強調女書店作為華人社區重要的性別議題交流空間，已累積廣泛影響力。
</w:t>
          <w:br/>
          <w:t>百齡高中校長張盈霏，明倫高中校長洪金英親自接待張董事長一行人，並在致詞中感謝張董事長與女書店的善心義舉，以具體行動支持並推動性別教育。兩校未來也將透過兩位董事長的引薦，邀請專家學者到校舉辦講座，讓性別教育從閱讀延伸至對話，深化學生的學習。張董事長本年度捐贈4所高中性別教育圖書，另將有與百齡、明倫結為「博雅盟」的陽明高中，及與淡江大學在地關係深厚的淡江高級中學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1999488"/>
              <wp:effectExtent l="0" t="0" r="0" b="0"/>
              <wp:docPr id="1" name="IMG_3328e1f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20260603102146653-56cae13f.jpg"/>
                      <pic:cNvPicPr/>
                    </pic:nvPicPr>
                    <pic:blipFill>
                      <a:blip xmlns:r="http://schemas.openxmlformats.org/officeDocument/2006/relationships" r:embed="R7a5569253777486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19994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6d4687f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20260603102226915-5d78389b.jpg"/>
                      <pic:cNvPicPr/>
                    </pic:nvPicPr>
                    <pic:blipFill>
                      <a:blip xmlns:r="http://schemas.openxmlformats.org/officeDocument/2006/relationships" r:embed="R8ba8672a4b0f424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a5569253777486d" /><Relationship Type="http://schemas.openxmlformats.org/officeDocument/2006/relationships/image" Target="/media/image2.bin" Id="R8ba8672a4b0f4249" /></Relationships>
</file>