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fa84413b204526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兩學院笑傲淡江大學院際盃籃排球賽 各奪兩冠最大贏家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、記者簡亭渝淡水校園報導】淡江大學體育事務處舉辦114學年度院際盃籃球、排球賽，5月18日至6月1日在紹謨紀念體育館熱烈登場。經過兩週激烈競逐，各項賽事冠軍出爐，由工學院奪下男籃與女排冠軍，商管學院則包辦女籃與男排冠軍。
</w:t>
          <w:br/>
          <w:t>比賽期間吸引眾多師生到場觀賽吶喊，冠軍賽當天，商管學院院長楊立人與外語學院院長林怡弟也到場為選手加油，氣氛相當熱烈。賽後由體育長陳逸政及楊立人頒發獎盃與獎金，表揚獲獎隊伍。
</w:t>
          <w:br/>
          <w:t>男籃冠軍戰由工學院迎戰商管學院，工學院自開賽即一路領先，終場以41比28擊敗對手。隊長、航太四蘇彥橙表示，過去3年球隊皆在冠軍賽不敵商管學院，因此今年特別重視決賽陣容，讓主力成員在每場比賽中累積經驗，熟悉破解對手防守及掌握比賽節奏的方法。雖然隊員來自不同學系，但平時利用晚上時間相約在體育館練球，長期培養出良好默契，也成為奪冠的重要關鍵。
</w:t>
          <w:br/>
          <w:t>女籃冠軍戰同樣由商管學院與工學院交鋒，最終由商管學院以35比28成功奪冠。隊長、運管四羅敏菁興奮地表示，「今年球隊無論防守與進攻都表現十分穩定，前兩年冠軍都由工學院拿下，今年終於雪恥成功。」她分享，球隊在預賽對到工學院時，便錄下比賽過程，賽後由每位成員檢視自身不足並加以調整，同時研擬更完善的防守策略。加上隊中有多位校隊成員，彼此溝通順暢，最終得以發揮實力摘下冠軍。
</w:t>
          <w:br/>
          <w:t>男排冠軍戰由商管學院對上工學院，雙方實力接近、競爭激烈。商管學院率先連勝兩局取得優勢，工學院隨後展開強勢攻擊追回一局，比賽一度陷入膠著，場邊加油聲此起彼落，最終商管學院穩住陣腳，成功抱回冠軍獎盃。隊長、統計二許安廷感謝隊友們平時願意留下來加強練習，並在場上全力以赴。他表示，「工學院球員不僅實力堅強，身材條件也極具優勢，但我們始終沒有放棄。此外，也特別感謝校外教練陳俊喆，協助指導戰術與增進凝聚力，讓球員能充分發揮實力，順利冠軍。」
</w:t>
          <w:br/>
          <w:t>女排則由工學院迎戰外語學院，最終工學院勝出。隊長、化材三江昕璇分享，這座冠軍獎盃是工學院女排睽違已久的重要榮耀，自己打了3年終於圓夢，非常開心。球隊自賽前1個月便開始組隊練習，期間歷經兩、三次陣容調整，才逐漸磨合成最佳組合。由於隊員多由化材系系隊邀請院內各系好手加入，起初彼此並不熟悉，透過練習與賽事交流，不僅建立良好默契，也培養深厚情誼，最終在決賽中奪得冠軍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44240"/>
              <wp:effectExtent l="0" t="0" r="0" b="0"/>
              <wp:docPr id="1" name="IMG_3aea4d4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5e340ca1-275b-4deb-b34a-b17760c0bb2e.jpg"/>
                      <pic:cNvPicPr/>
                    </pic:nvPicPr>
                    <pic:blipFill>
                      <a:blip xmlns:r="http://schemas.openxmlformats.org/officeDocument/2006/relationships" r:embed="Rf86f180dd6944f8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44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3072"/>
              <wp:effectExtent l="0" t="0" r="0" b="0"/>
              <wp:docPr id="1" name="IMG_9044b34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bf854d20-8da3-4f59-ad5f-3d445b1ac365.jpg"/>
                      <pic:cNvPicPr/>
                    </pic:nvPicPr>
                    <pic:blipFill>
                      <a:blip xmlns:r="http://schemas.openxmlformats.org/officeDocument/2006/relationships" r:embed="R2541bd9740c6484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30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3072"/>
              <wp:effectExtent l="0" t="0" r="0" b="0"/>
              <wp:docPr id="1" name="IMG_3ae5464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873d410e-220a-4274-982f-bcaa6e0561ec.jpg"/>
                      <pic:cNvPicPr/>
                    </pic:nvPicPr>
                    <pic:blipFill>
                      <a:blip xmlns:r="http://schemas.openxmlformats.org/officeDocument/2006/relationships" r:embed="Rd7743a63ccf343f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30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77121f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eec8655c-3a37-4bdd-86de-42211e8d54f5.jpg"/>
                      <pic:cNvPicPr/>
                    </pic:nvPicPr>
                    <pic:blipFill>
                      <a:blip xmlns:r="http://schemas.openxmlformats.org/officeDocument/2006/relationships" r:embed="Re4c06d5c91da4ad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35c1c59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447c3be3-2ef8-47b9-a067-962d06e0ce88.jpg"/>
                      <pic:cNvPicPr/>
                    </pic:nvPicPr>
                    <pic:blipFill>
                      <a:blip xmlns:r="http://schemas.openxmlformats.org/officeDocument/2006/relationships" r:embed="R227620ad3e3b45f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f86f180dd6944f84" /><Relationship Type="http://schemas.openxmlformats.org/officeDocument/2006/relationships/image" Target="/media/image2.bin" Id="R2541bd9740c64841" /><Relationship Type="http://schemas.openxmlformats.org/officeDocument/2006/relationships/image" Target="/media/image3.bin" Id="Rd7743a63ccf343f6" /><Relationship Type="http://schemas.openxmlformats.org/officeDocument/2006/relationships/image" Target="/media/image4.bin" Id="Re4c06d5c91da4ad5" /><Relationship Type="http://schemas.openxmlformats.org/officeDocument/2006/relationships/image" Target="/media/image5.bin" Id="R227620ad3e3b45f0" /></Relationships>
</file>