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09257271d57b46d2"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1252 期</w:t>
        </w:r>
      </w:r>
    </w:p>
    <w:p>
      <w:pPr>
        <w:jc w:val="center"/>
      </w:pPr>
      <w:r>
        <w:r>
          <w:rPr>
            <w:rFonts w:ascii="Segoe UI" w:hAnsi="Segoe UI" w:eastAsia="Segoe UI"/>
            <w:sz w:val="32"/>
            <w:color w:val="000000"/>
            <w:b/>
          </w:rPr>
          <w:t>Chemistry Alumni Mr. and Mrs. Ke-Li Teng Donates NT$3 Million to Establish Scholarship, Encouraging Students to Develop Soft Skills</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Chen expressed his gratitude for the couple’s generous support and dedication to the Department of Chemistry. He also voiced hope that the partnership could eventually expand to include student internships and industry–academia collaboration opportunities, creating a broader range of learning experiences for chemistry students. After graduating from the Department of Chemistry in 1975, Teng pursued advanced studies in the United States and went on to achieve considerable business success. Although he maintains a low public profile, he has remained deeply connected to his alma mater. Teng and his wife believe that, in addition to professional expertise, students in science and engineering disciplines should place greater emphasis on developing soft skills. Through this scholarship, they hope to encourage students to explore career pathways, cultivate positive learning attitudes and research habits, and strengthen their workplace competitiveness through interaction, service, and engagement.
</w:t>
          <w:br/>
          <w:t>Unlike traditional scholarships that focus primarily on academic performance, the Bo-Hao Scholarship places special emphasis on student engagement and holistic development. Chen noted that in an era of rapid AI advancement, reliance on a single area of expertise may no longer be sufficient. Students must develop what he described as “AI resilience”—the ability to complement technical knowledge with communication, leadership, interdisciplinary learning, and problem-solving skills. Accordingly, the scholarship evaluation criteria will include indicators of learning participation and soft-skill development, such as interdisciplinary learning experiences, science outreach service, professional certifications, language and communication skills, extracurricular involvement, faculty engagement, and leadership contributions.
</w:t>
          <w:br/>
          <w:t>The Bo-Hao Scholarship will officially begin accepting applications in Academic Year 2026 and will be awarded once each semester. The scholarship provides substantial support for students at different academic levels. 10 undergraduate students will each receive a Diligence Scholarship of NT$25,000 per semester. Four master’s students will be awarded scholarships of NT$30,000 per semester, while 2 doctoral students will each receive NT$65,000 per semester. Through this generous endowment, the scholarship aims not only to ease students’ financial burdens but also to encourage the development of the diverse skills and competencies needed to thrive in an increasingly AI-driven world.</w:t>
          <w:br/>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689d30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f8ecae0d-f234-46e1-9db2-27e197c4dba9.jpg"/>
                      <pic:cNvPicPr/>
                    </pic:nvPicPr>
                    <pic:blipFill>
                      <a:blip xmlns:r="http://schemas.openxmlformats.org/officeDocument/2006/relationships" r:embed="R40d67e7aa91447a7" cstate="print">
                        <a:extLst>
                          <a:ext uri="{28A0092B-C50C-407E-A947-70E740481C1C}"/>
                        </a:extLst>
                      </a:blip>
                      <a:stretch>
                        <a:fillRect/>
                      </a:stretch>
                    </pic:blipFill>
                    <pic:spPr>
                      <a:xfrm>
                        <a:off x="0" y="0"/>
                        <a:ext cx="4876800" cy="36576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40d67e7aa91447a7" /></Relationships>
</file>